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F6ABA" w:rsidRDefault="00DF6ABA" w:rsidP="00DF6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21F9C" w:rsidRPr="00885F46" w:rsidRDefault="00421F9C" w:rsidP="001D7B2C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 4 от 02</w:t>
      </w:r>
      <w:r w:rsidRPr="0025198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 № 150 от </w:t>
      </w:r>
      <w:r w:rsidR="001D7B2C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1D7B2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249"/>
      </w:tblGrid>
      <w:tr w:rsidR="00FC1D8F" w:rsidRPr="00146D8B" w:rsidTr="00DF6ABA">
        <w:trPr>
          <w:trHeight w:val="326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C1D8F" w:rsidRPr="00146D8B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249" w:type="dxa"/>
          </w:tcPr>
          <w:p w:rsidR="00FC1D8F" w:rsidRPr="00146D8B" w:rsidRDefault="00146D8B" w:rsidP="00146D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/>
                <w:shd w:val="clear" w:color="auto" w:fill="FFFFFF"/>
              </w:rPr>
              <w:t>Психолого-профессиональные основы управления</w:t>
            </w:r>
          </w:p>
        </w:tc>
      </w:tr>
      <w:tr w:rsidR="00FC1D8F" w:rsidRPr="00146D8B" w:rsidTr="00DF6ABA">
        <w:trPr>
          <w:trHeight w:val="347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C1D8F" w:rsidRPr="00146D8B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249" w:type="dxa"/>
          </w:tcPr>
          <w:p w:rsidR="00FC1D8F" w:rsidRPr="00146D8B" w:rsidRDefault="00146D8B" w:rsidP="00146D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Руководители ОО и их заместители, методисты</w:t>
            </w:r>
          </w:p>
        </w:tc>
      </w:tr>
      <w:tr w:rsidR="00FC1D8F" w:rsidRPr="00146D8B" w:rsidTr="00DF6ABA">
        <w:trPr>
          <w:trHeight w:val="326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C1D8F" w:rsidRPr="00146D8B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249" w:type="dxa"/>
          </w:tcPr>
          <w:p w:rsidR="00FC1D8F" w:rsidRPr="00146D8B" w:rsidRDefault="00146D8B" w:rsidP="008E31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часа </w:t>
            </w:r>
          </w:p>
        </w:tc>
      </w:tr>
      <w:tr w:rsidR="00146D8B" w:rsidRPr="00146D8B" w:rsidTr="00DF6ABA">
        <w:trPr>
          <w:trHeight w:val="326"/>
        </w:trPr>
        <w:tc>
          <w:tcPr>
            <w:tcW w:w="675" w:type="dxa"/>
          </w:tcPr>
          <w:p w:rsidR="00146D8B" w:rsidRPr="00146D8B" w:rsidRDefault="00146D8B" w:rsidP="00146D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146D8B" w:rsidRPr="00146D8B" w:rsidRDefault="00146D8B" w:rsidP="00146D8B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249" w:type="dxa"/>
          </w:tcPr>
          <w:p w:rsidR="00146D8B" w:rsidRPr="00204B4C" w:rsidRDefault="00146D8B" w:rsidP="00146D8B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146D8B" w:rsidRPr="00146D8B" w:rsidTr="00DF6ABA">
        <w:trPr>
          <w:trHeight w:val="347"/>
        </w:trPr>
        <w:tc>
          <w:tcPr>
            <w:tcW w:w="675" w:type="dxa"/>
          </w:tcPr>
          <w:p w:rsidR="00146D8B" w:rsidRPr="00146D8B" w:rsidRDefault="00146D8B" w:rsidP="00146D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146D8B" w:rsidRPr="00146D8B" w:rsidRDefault="00146D8B" w:rsidP="00146D8B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249" w:type="dxa"/>
          </w:tcPr>
          <w:p w:rsidR="00146D8B" w:rsidRPr="00204B4C" w:rsidRDefault="00146D8B" w:rsidP="008E31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 xml:space="preserve">развитие профессиональных компетенций </w:t>
            </w:r>
            <w:r w:rsidR="008E31E8">
              <w:rPr>
                <w:rFonts w:ascii="Times New Roman" w:hAnsi="Times New Roman" w:cs="Times New Roman"/>
              </w:rPr>
              <w:t>слушателей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B4C">
              <w:rPr>
                <w:rFonts w:ascii="Times New Roman" w:hAnsi="Times New Roman" w:cs="Times New Roman"/>
              </w:rPr>
              <w:t xml:space="preserve">по вопросам </w:t>
            </w:r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146D8B">
              <w:rPr>
                <w:rFonts w:ascii="Times New Roman" w:hAnsi="Times New Roman"/>
                <w:shd w:val="clear" w:color="auto" w:fill="FFFFFF"/>
              </w:rPr>
              <w:t>сихолого-профессиональны</w:t>
            </w:r>
            <w:r>
              <w:rPr>
                <w:rFonts w:ascii="Times New Roman" w:hAnsi="Times New Roman"/>
                <w:shd w:val="clear" w:color="auto" w:fill="FFFFFF"/>
              </w:rPr>
              <w:t>м</w:t>
            </w:r>
            <w:r w:rsidRPr="00146D8B">
              <w:rPr>
                <w:rFonts w:ascii="Times New Roman" w:hAnsi="Times New Roman"/>
                <w:shd w:val="clear" w:color="auto" w:fill="FFFFFF"/>
              </w:rPr>
              <w:t xml:space="preserve"> основ</w:t>
            </w:r>
            <w:r>
              <w:rPr>
                <w:rFonts w:ascii="Times New Roman" w:hAnsi="Times New Roman"/>
                <w:shd w:val="clear" w:color="auto" w:fill="FFFFFF"/>
              </w:rPr>
              <w:t>ам</w:t>
            </w:r>
            <w:r w:rsidRPr="00146D8B">
              <w:rPr>
                <w:rFonts w:ascii="Times New Roman" w:hAnsi="Times New Roman"/>
                <w:shd w:val="clear" w:color="auto" w:fill="FFFFFF"/>
              </w:rPr>
              <w:t xml:space="preserve"> управления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04B4C">
              <w:rPr>
                <w:rFonts w:ascii="Times New Roman" w:hAnsi="Times New Roman" w:cs="Times New Roman"/>
              </w:rPr>
              <w:t>общеобразовательной организаци</w:t>
            </w:r>
            <w:r>
              <w:rPr>
                <w:rFonts w:ascii="Times New Roman" w:hAnsi="Times New Roman" w:cs="Times New Roman"/>
              </w:rPr>
              <w:t xml:space="preserve">ей </w:t>
            </w:r>
          </w:p>
        </w:tc>
      </w:tr>
      <w:tr w:rsidR="00FC1D8F" w:rsidRPr="00146D8B" w:rsidTr="00DF6ABA">
        <w:trPr>
          <w:trHeight w:val="1236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FC1D8F" w:rsidRPr="00146D8B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146D8B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24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83"/>
              <w:gridCol w:w="1943"/>
              <w:gridCol w:w="2395"/>
              <w:gridCol w:w="2402"/>
            </w:tblGrid>
            <w:tr w:rsidR="00DF6ABA" w:rsidRPr="00146D8B" w:rsidTr="00582CE9">
              <w:tc>
                <w:tcPr>
                  <w:tcW w:w="1413" w:type="dxa"/>
                </w:tcPr>
                <w:p w:rsidR="00582CE9" w:rsidRPr="00146D8B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146D8B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146D8B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146D8B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146D8B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146D8B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146D8B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146D8B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DF6ABA" w:rsidRPr="00146D8B" w:rsidTr="00582CE9">
              <w:tc>
                <w:tcPr>
                  <w:tcW w:w="1413" w:type="dxa"/>
                </w:tcPr>
                <w:p w:rsidR="00146D8B" w:rsidRPr="00DF6ABA" w:rsidRDefault="00146D8B" w:rsidP="00146D8B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</w:t>
                  </w:r>
                </w:p>
                <w:p w:rsidR="00146D8B" w:rsidRPr="00DF6ABA" w:rsidRDefault="00146D8B" w:rsidP="00146D8B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образовательной</w:t>
                  </w:r>
                </w:p>
                <w:p w:rsidR="00146D8B" w:rsidRPr="00DF6ABA" w:rsidRDefault="00146D8B" w:rsidP="00146D8B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деятельностью</w:t>
                  </w:r>
                </w:p>
                <w:p w:rsidR="00146D8B" w:rsidRPr="00DF6ABA" w:rsidRDefault="00146D8B" w:rsidP="00146D8B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общеобразовательной организации</w:t>
                  </w:r>
                </w:p>
                <w:p w:rsidR="00146D8B" w:rsidRPr="00DF6ABA" w:rsidRDefault="00146D8B" w:rsidP="00146D8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DF6ABA" w:rsidRPr="00DF6ABA" w:rsidRDefault="00DF6ABA" w:rsidP="00146D8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</w:t>
                  </w: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климат в коллективе.</w:t>
                  </w:r>
                </w:p>
                <w:p w:rsidR="00DF6ABA" w:rsidRPr="00DF6ABA" w:rsidRDefault="00DF6ABA" w:rsidP="00146D8B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</w:t>
                  </w:r>
                </w:p>
              </w:tc>
              <w:tc>
                <w:tcPr>
                  <w:tcW w:w="2694" w:type="dxa"/>
                </w:tcPr>
                <w:p w:rsidR="00146D8B" w:rsidRPr="00DF6ABA" w:rsidRDefault="00DF6ABA" w:rsidP="00146D8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            </w:r>
                </w:p>
                <w:p w:rsidR="00DF6ABA" w:rsidRPr="00DF6ABA" w:rsidRDefault="00DF6ABA" w:rsidP="00DF6A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основы менеджмента, управления персоналом; правила внутреннего трудового распорядка </w:t>
                  </w:r>
                  <w:r w:rsidRPr="00DF6A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образовательного учреждения</w:t>
                  </w:r>
                </w:p>
              </w:tc>
              <w:tc>
                <w:tcPr>
                  <w:tcW w:w="2693" w:type="dxa"/>
                </w:tcPr>
                <w:p w:rsidR="00DF6ABA" w:rsidRPr="00DF6ABA" w:rsidRDefault="00DF6ABA" w:rsidP="00DF6ABA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DF6AB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 xml:space="preserve">Убеждать и аргументировать свою позицию; устанавливать контакты с субъектами образовательного процесса; применять правила поведения и методы снятия психологического напряжения в условиях конфликта </w:t>
                  </w:r>
                </w:p>
                <w:p w:rsidR="00146D8B" w:rsidRPr="00DF6ABA" w:rsidRDefault="00146D8B" w:rsidP="00146D8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2CE9" w:rsidRPr="00146D8B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146D8B" w:rsidTr="00DF6ABA">
        <w:trPr>
          <w:trHeight w:val="655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146D8B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Соотношение теоретической и практической части программы (%)</w:t>
            </w:r>
          </w:p>
        </w:tc>
        <w:tc>
          <w:tcPr>
            <w:tcW w:w="9249" w:type="dxa"/>
          </w:tcPr>
          <w:p w:rsidR="00FC1D8F" w:rsidRPr="00146D8B" w:rsidRDefault="009B0BF5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теоретической</w:t>
            </w:r>
            <w:r w:rsidRPr="009B0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30%,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практической части программы 70%</w:t>
            </w:r>
          </w:p>
        </w:tc>
      </w:tr>
      <w:tr w:rsidR="00FC1D8F" w:rsidRPr="00146D8B" w:rsidTr="00DF6ABA">
        <w:trPr>
          <w:trHeight w:val="1816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146D8B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24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891B6D" w:rsidRPr="00146D8B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</w:rPr>
                    <w:t>Кол-во ч</w:t>
                  </w:r>
                </w:p>
              </w:tc>
            </w:tr>
            <w:tr w:rsidR="00891B6D" w:rsidRPr="00146D8B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891B6D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46D8B">
                    <w:rPr>
                      <w:rFonts w:ascii="Times New Roman" w:hAnsi="Times New Roman" w:cs="Times New Roman"/>
                    </w:rPr>
                    <w:t>Практика</w:t>
                  </w:r>
                </w:p>
              </w:tc>
            </w:tr>
            <w:tr w:rsidR="00FC1D8F" w:rsidRPr="00146D8B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FC1D8F" w:rsidRPr="00DF6ABA" w:rsidRDefault="00DF6ABA" w:rsidP="00DF6AB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F6ABA">
                    <w:rPr>
                      <w:rFonts w:ascii="Times New Roman" w:hAnsi="Times New Roman" w:cs="Times New Roman"/>
                    </w:rPr>
                    <w:t>Тема 1. Управление временем. Инструменты планирования рабочего дня и контроля за его выполнением.</w:t>
                  </w:r>
                </w:p>
              </w:tc>
              <w:tc>
                <w:tcPr>
                  <w:tcW w:w="1134" w:type="dxa"/>
                </w:tcPr>
                <w:p w:rsidR="00FC1D8F" w:rsidRPr="00146D8B" w:rsidRDefault="00502A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F6ABA" w:rsidRPr="00146D8B" w:rsidTr="00582CE9">
              <w:trPr>
                <w:trHeight w:val="368"/>
              </w:trPr>
              <w:tc>
                <w:tcPr>
                  <w:tcW w:w="684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DF6ABA" w:rsidRPr="00DF6ABA" w:rsidRDefault="00DF6ABA" w:rsidP="00DF6AB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DF6ABA">
                    <w:rPr>
                      <w:rFonts w:ascii="Times New Roman" w:hAnsi="Times New Roman" w:cs="Times New Roman"/>
                      <w:color w:val="000000"/>
                    </w:rPr>
                    <w:t>Тема №2 Эмоциональный интеллект в деловой коммуникации</w:t>
                  </w:r>
                </w:p>
              </w:tc>
              <w:tc>
                <w:tcPr>
                  <w:tcW w:w="1134" w:type="dxa"/>
                </w:tcPr>
                <w:p w:rsidR="00DF6ABA" w:rsidRPr="00146D8B" w:rsidRDefault="00502A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DF6ABA" w:rsidRPr="00146D8B" w:rsidTr="00582CE9">
              <w:trPr>
                <w:trHeight w:val="368"/>
              </w:trPr>
              <w:tc>
                <w:tcPr>
                  <w:tcW w:w="684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DF6ABA" w:rsidRPr="00502AE5" w:rsidRDefault="00DF6ABA" w:rsidP="00502AE5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6ABA">
                    <w:rPr>
                      <w:rFonts w:ascii="Times New Roman" w:hAnsi="Times New Roman" w:cs="Times New Roman"/>
                      <w:color w:val="000000"/>
                    </w:rPr>
                    <w:t>Тема №3 Гибкое управление командой</w:t>
                  </w:r>
                </w:p>
              </w:tc>
              <w:tc>
                <w:tcPr>
                  <w:tcW w:w="1134" w:type="dxa"/>
                </w:tcPr>
                <w:p w:rsidR="00DF6ABA" w:rsidRPr="00146D8B" w:rsidRDefault="00502A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F6ABA" w:rsidRPr="00146D8B" w:rsidRDefault="009B0BF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DF6ABA" w:rsidRPr="00146D8B" w:rsidTr="00582CE9">
              <w:trPr>
                <w:trHeight w:val="368"/>
              </w:trPr>
              <w:tc>
                <w:tcPr>
                  <w:tcW w:w="684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DF6ABA" w:rsidRPr="00502AE5" w:rsidRDefault="00DF6ABA" w:rsidP="00502AE5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6ABA">
                    <w:rPr>
                      <w:rFonts w:ascii="Times New Roman" w:hAnsi="Times New Roman" w:cs="Times New Roman"/>
                      <w:color w:val="000000"/>
                    </w:rPr>
                    <w:t>Тема №</w:t>
                  </w:r>
                  <w:r w:rsidR="00891B6D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DF6ABA">
                    <w:rPr>
                      <w:rFonts w:ascii="Times New Roman" w:hAnsi="Times New Roman" w:cs="Times New Roman"/>
                      <w:color w:val="000000"/>
                    </w:rPr>
                    <w:t xml:space="preserve"> Управление мотивацией команды</w:t>
                  </w:r>
                </w:p>
              </w:tc>
              <w:tc>
                <w:tcPr>
                  <w:tcW w:w="1134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F6ABA" w:rsidRPr="00146D8B" w:rsidTr="00582CE9">
              <w:trPr>
                <w:trHeight w:val="368"/>
              </w:trPr>
              <w:tc>
                <w:tcPr>
                  <w:tcW w:w="684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DF6ABA" w:rsidRPr="00891B6D" w:rsidRDefault="00DF6ABA" w:rsidP="00891B6D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F6ABA">
                    <w:rPr>
                      <w:rFonts w:ascii="Times New Roman" w:hAnsi="Times New Roman" w:cs="Times New Roman"/>
                      <w:color w:val="000000"/>
                    </w:rPr>
                    <w:t>Тема №</w:t>
                  </w:r>
                  <w:r w:rsidR="00891B6D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Pr="00DF6ABA">
                    <w:rPr>
                      <w:rFonts w:ascii="Times New Roman" w:hAnsi="Times New Roman" w:cs="Times New Roman"/>
                      <w:color w:val="000000"/>
                    </w:rPr>
                    <w:t xml:space="preserve"> Профилактика и разрешение конфликтных ситуаций</w:t>
                  </w:r>
                </w:p>
              </w:tc>
              <w:tc>
                <w:tcPr>
                  <w:tcW w:w="1134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F6ABA" w:rsidRPr="00146D8B" w:rsidRDefault="00891B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E31E8" w:rsidRPr="00146D8B" w:rsidTr="00582CE9">
              <w:trPr>
                <w:trHeight w:val="368"/>
              </w:trPr>
              <w:tc>
                <w:tcPr>
                  <w:tcW w:w="684" w:type="dxa"/>
                </w:tcPr>
                <w:p w:rsidR="008E31E8" w:rsidRDefault="008E31E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8E31E8" w:rsidRPr="00DF6ABA" w:rsidRDefault="00502AE5" w:rsidP="00502AE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8E31E8" w:rsidRDefault="00502A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863" w:type="dxa"/>
                </w:tcPr>
                <w:p w:rsidR="008E31E8" w:rsidRDefault="00502AE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</w:tbl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146D8B" w:rsidTr="00DF6ABA">
        <w:trPr>
          <w:trHeight w:val="633"/>
        </w:trPr>
        <w:tc>
          <w:tcPr>
            <w:tcW w:w="675" w:type="dxa"/>
          </w:tcPr>
          <w:p w:rsidR="00FC1D8F" w:rsidRPr="00146D8B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C1D8F" w:rsidRPr="00146D8B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146D8B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249" w:type="dxa"/>
          </w:tcPr>
          <w:p w:rsidR="00FC1D8F" w:rsidRPr="009B0BF5" w:rsidRDefault="00DF6ABA" w:rsidP="009B0B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1B6D">
              <w:rPr>
                <w:rFonts w:ascii="Times New Roman" w:hAnsi="Times New Roman" w:cs="Times New Roman"/>
                <w:color w:val="000000"/>
              </w:rPr>
              <w:t xml:space="preserve">Круглый стол </w:t>
            </w:r>
            <w:bookmarkStart w:id="0" w:name="_GoBack"/>
            <w:bookmarkEnd w:id="0"/>
          </w:p>
        </w:tc>
      </w:tr>
    </w:tbl>
    <w:p w:rsidR="00FC1D8F" w:rsidRPr="00146D8B" w:rsidRDefault="00FC1D8F" w:rsidP="00FC1D8F">
      <w:pPr>
        <w:pStyle w:val="a3"/>
        <w:jc w:val="center"/>
        <w:rPr>
          <w:rFonts w:ascii="Times New Roman" w:hAnsi="Times New Roman" w:cs="Times New Roman"/>
        </w:rPr>
      </w:pPr>
    </w:p>
    <w:sectPr w:rsidR="00FC1D8F" w:rsidRPr="00146D8B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46D8B"/>
    <w:rsid w:val="001663C8"/>
    <w:rsid w:val="001D7B2C"/>
    <w:rsid w:val="00421F9C"/>
    <w:rsid w:val="00502AE5"/>
    <w:rsid w:val="00582CE9"/>
    <w:rsid w:val="006D44AF"/>
    <w:rsid w:val="0070143B"/>
    <w:rsid w:val="00751539"/>
    <w:rsid w:val="00875CFF"/>
    <w:rsid w:val="00891B6D"/>
    <w:rsid w:val="008E31E8"/>
    <w:rsid w:val="009B0BF5"/>
    <w:rsid w:val="00DF6ABA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AB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2BE5-C582-4D3D-BD18-D8B234A7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6</cp:revision>
  <cp:lastPrinted>2021-11-26T07:31:00Z</cp:lastPrinted>
  <dcterms:created xsi:type="dcterms:W3CDTF">2021-11-26T07:17:00Z</dcterms:created>
  <dcterms:modified xsi:type="dcterms:W3CDTF">2021-11-29T13:01:00Z</dcterms:modified>
</cp:coreProperties>
</file>