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87780" w14:textId="77777777" w:rsidR="001663C8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14:paraId="3C5D285E" w14:textId="77777777" w:rsid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дополнительной профессиональной программе повышения квалификации </w:t>
      </w:r>
    </w:p>
    <w:p w14:paraId="35369CC0" w14:textId="77777777" w:rsidR="00315DDD" w:rsidRDefault="00315DDD" w:rsidP="00315D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(составлена на основе программы, рассмотренной на заседании (структурное подразделение), протокол № 1 от  11.01.2021 г. утвержденной ректором ГАУ ДПО «ВГАПО» приказ № 1 от 11.01.2021 г.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9279"/>
      </w:tblGrid>
      <w:tr w:rsidR="00FC1D8F" w14:paraId="497B1A3B" w14:textId="77777777" w:rsidTr="00582CE9">
        <w:trPr>
          <w:trHeight w:val="326"/>
        </w:trPr>
        <w:tc>
          <w:tcPr>
            <w:tcW w:w="675" w:type="dxa"/>
          </w:tcPr>
          <w:p w14:paraId="73A9BE8A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51FFBB4D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9080" w:type="dxa"/>
          </w:tcPr>
          <w:p w14:paraId="5AC16CE3" w14:textId="77777777" w:rsidR="00FC1D8F" w:rsidRDefault="005F701C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01C">
              <w:rPr>
                <w:rFonts w:ascii="Times New Roman" w:hAnsi="Times New Roman" w:cs="Times New Roman"/>
                <w:sz w:val="28"/>
                <w:szCs w:val="28"/>
              </w:rPr>
              <w:t>Технологии арт-терапии в коррекционно-развивающей работе педагога-психолога</w:t>
            </w:r>
          </w:p>
        </w:tc>
      </w:tr>
      <w:tr w:rsidR="00FC1D8F" w14:paraId="5F895302" w14:textId="77777777" w:rsidTr="00582CE9">
        <w:trPr>
          <w:trHeight w:val="347"/>
        </w:trPr>
        <w:tc>
          <w:tcPr>
            <w:tcW w:w="675" w:type="dxa"/>
          </w:tcPr>
          <w:p w14:paraId="12AA1424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21D3603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9080" w:type="dxa"/>
          </w:tcPr>
          <w:p w14:paraId="451F5EEC" w14:textId="77777777" w:rsidR="00FC1D8F" w:rsidRDefault="008E0EAB" w:rsidP="008E0EA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Педагоги-психологи</w:t>
            </w:r>
          </w:p>
        </w:tc>
      </w:tr>
      <w:tr w:rsidR="00FC1D8F" w14:paraId="016939AF" w14:textId="77777777" w:rsidTr="00582CE9">
        <w:trPr>
          <w:trHeight w:val="326"/>
        </w:trPr>
        <w:tc>
          <w:tcPr>
            <w:tcW w:w="675" w:type="dxa"/>
          </w:tcPr>
          <w:p w14:paraId="3242544F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35A939B6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Трудоемкость программы</w:t>
            </w:r>
          </w:p>
        </w:tc>
        <w:tc>
          <w:tcPr>
            <w:tcW w:w="9080" w:type="dxa"/>
          </w:tcPr>
          <w:p w14:paraId="3817BAE2" w14:textId="77777777" w:rsidR="00FC1D8F" w:rsidRDefault="008E0EAB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C1D8F" w14:paraId="560AE097" w14:textId="77777777" w:rsidTr="00582CE9">
        <w:trPr>
          <w:trHeight w:val="326"/>
        </w:trPr>
        <w:tc>
          <w:tcPr>
            <w:tcW w:w="675" w:type="dxa"/>
          </w:tcPr>
          <w:p w14:paraId="3CD6B04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14:paraId="1335C5D4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9080" w:type="dxa"/>
          </w:tcPr>
          <w:p w14:paraId="10F304C6" w14:textId="77777777" w:rsidR="00FC1D8F" w:rsidRDefault="00145F35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F35">
              <w:rPr>
                <w:rFonts w:ascii="Times New Roman" w:hAnsi="Times New Roman" w:cs="Times New Roman"/>
                <w:sz w:val="28"/>
                <w:szCs w:val="28"/>
              </w:rPr>
              <w:t>Очно-заочная, с элементами дистанционных технологий</w:t>
            </w:r>
          </w:p>
        </w:tc>
      </w:tr>
      <w:tr w:rsidR="00FC1D8F" w14:paraId="29D0AF7F" w14:textId="77777777" w:rsidTr="00582CE9">
        <w:trPr>
          <w:trHeight w:val="347"/>
        </w:trPr>
        <w:tc>
          <w:tcPr>
            <w:tcW w:w="675" w:type="dxa"/>
          </w:tcPr>
          <w:p w14:paraId="7A56F7B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75691E49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9080" w:type="dxa"/>
          </w:tcPr>
          <w:p w14:paraId="5CBBC064" w14:textId="77777777" w:rsidR="00FC1D8F" w:rsidRDefault="00E4660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60A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профессиональных и общепрофессиональных компетенций</w:t>
            </w:r>
          </w:p>
        </w:tc>
      </w:tr>
      <w:tr w:rsidR="00FC1D8F" w14:paraId="235BF256" w14:textId="77777777" w:rsidTr="00582CE9">
        <w:trPr>
          <w:trHeight w:val="1236"/>
        </w:trPr>
        <w:tc>
          <w:tcPr>
            <w:tcW w:w="675" w:type="dxa"/>
          </w:tcPr>
          <w:p w14:paraId="45E95595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14:paraId="238502AF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обучения </w:t>
            </w:r>
            <w:r w:rsidR="00582CE9">
              <w:rPr>
                <w:rFonts w:ascii="Times New Roman" w:hAnsi="Times New Roman" w:cs="Times New Roman"/>
                <w:sz w:val="28"/>
                <w:szCs w:val="28"/>
              </w:rPr>
              <w:t>(кратко)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vertAnchor="text" w:horzAnchor="margin" w:tblpY="1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09"/>
              <w:gridCol w:w="2137"/>
              <w:gridCol w:w="2017"/>
              <w:gridCol w:w="1990"/>
            </w:tblGrid>
            <w:tr w:rsidR="00E4660A" w14:paraId="399613F1" w14:textId="77777777" w:rsidTr="00582CE9">
              <w:tc>
                <w:tcPr>
                  <w:tcW w:w="1413" w:type="dxa"/>
                </w:tcPr>
                <w:p w14:paraId="40C4A6FA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Трудовая</w:t>
                  </w:r>
                  <w:r w:rsidRPr="00582CE9">
                    <w:rPr>
                      <w:rFonts w:ascii="Times New Roman" w:hAnsi="Times New Roman" w:cs="Times New Roman"/>
                      <w:spacing w:val="-1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функция</w:t>
                  </w:r>
                </w:p>
              </w:tc>
              <w:tc>
                <w:tcPr>
                  <w:tcW w:w="1984" w:type="dxa"/>
                </w:tcPr>
                <w:p w14:paraId="53468F86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w w:val="115"/>
                      <w:sz w:val="24"/>
                      <w:szCs w:val="24"/>
                    </w:rPr>
                    <w:t>Трудовое</w:t>
                  </w:r>
                  <w:r w:rsidRPr="00582CE9">
                    <w:rPr>
                      <w:rFonts w:ascii="Times New Roman" w:hAnsi="Times New Roman" w:cs="Times New Roman"/>
                      <w:spacing w:val="10"/>
                      <w:w w:val="120"/>
                      <w:sz w:val="24"/>
                      <w:szCs w:val="24"/>
                    </w:rPr>
                    <w:t xml:space="preserve"> </w:t>
                  </w: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действие</w:t>
                  </w:r>
                </w:p>
              </w:tc>
              <w:tc>
                <w:tcPr>
                  <w:tcW w:w="2694" w:type="dxa"/>
                </w:tcPr>
                <w:p w14:paraId="54FCE530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693" w:type="dxa"/>
                </w:tcPr>
                <w:p w14:paraId="04F156A8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82CE9">
                    <w:rPr>
                      <w:rFonts w:ascii="Times New Roman" w:hAnsi="Times New Roman" w:cs="Times New Roman"/>
                      <w:spacing w:val="-2"/>
                      <w:w w:val="120"/>
                      <w:sz w:val="24"/>
                      <w:szCs w:val="24"/>
                    </w:rPr>
                    <w:t>Уметь</w:t>
                  </w:r>
                </w:p>
              </w:tc>
            </w:tr>
            <w:tr w:rsidR="00E4660A" w14:paraId="304A77E4" w14:textId="77777777" w:rsidTr="00582CE9">
              <w:tc>
                <w:tcPr>
                  <w:tcW w:w="1413" w:type="dxa"/>
                </w:tcPr>
                <w:p w14:paraId="5187538A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Психологопедагогическое</w:t>
                  </w:r>
                  <w:proofErr w:type="spellEnd"/>
                </w:p>
                <w:p w14:paraId="4F9CB843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4A55C818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образовательного</w:t>
                  </w:r>
                </w:p>
                <w:p w14:paraId="57EA0DD2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процесса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4921079B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132DA8BE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организациях</w:t>
                  </w:r>
                  <w:proofErr w:type="gramEnd"/>
                </w:p>
                <w:p w14:paraId="59AF35EC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общего,</w:t>
                  </w:r>
                </w:p>
                <w:p w14:paraId="31B481B7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профессионального</w:t>
                  </w:r>
                </w:p>
                <w:p w14:paraId="74E1214B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дополнительного</w:t>
                  </w:r>
                </w:p>
                <w:p w14:paraId="7BC735F3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образования,</w:t>
                  </w:r>
                </w:p>
                <w:p w14:paraId="246DA749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</w:t>
                  </w:r>
                </w:p>
                <w:p w14:paraId="1DB766AD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 и</w:t>
                  </w:r>
                </w:p>
                <w:p w14:paraId="1FEAB572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дополнительных</w:t>
                  </w:r>
                </w:p>
                <w:p w14:paraId="0A3F8B8B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образовательных</w:t>
                  </w:r>
                </w:p>
                <w:p w14:paraId="42D8FEA8" w14:textId="77777777" w:rsidR="008D2AC5" w:rsidRDefault="008D2AC5" w:rsidP="008D2AC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программ</w:t>
                  </w:r>
                </w:p>
                <w:p w14:paraId="19AE3E7D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</w:t>
                  </w:r>
                  <w:proofErr w:type="spellEnd"/>
                </w:p>
                <w:p w14:paraId="4C9FF184" w14:textId="77777777" w:rsidR="008D2AC5" w:rsidRDefault="008D2AC5" w:rsidP="008D2AC5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2F011FF5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педагогической</w:t>
                  </w:r>
                </w:p>
                <w:p w14:paraId="5933CD06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помощи лицам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  <w:p w14:paraId="334D42E9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ограниченными</w:t>
                  </w:r>
                </w:p>
                <w:p w14:paraId="360CB56B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возможностями</w:t>
                  </w:r>
                </w:p>
                <w:p w14:paraId="20989C5F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здоровья,</w:t>
                  </w:r>
                </w:p>
                <w:p w14:paraId="19B39B77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испытывающим</w:t>
                  </w:r>
                </w:p>
                <w:p w14:paraId="1A5FEB7D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трудности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6CD9EA48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освоении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</w:p>
                <w:p w14:paraId="7EFDBE1E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</w:t>
                  </w:r>
                  <w:proofErr w:type="spellEnd"/>
                </w:p>
                <w:p w14:paraId="67738FBD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ых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программ,</w:t>
                  </w:r>
                </w:p>
                <w:p w14:paraId="575E35D4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развитии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</w:t>
                  </w:r>
                </w:p>
                <w:p w14:paraId="5443DCA2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социальной</w:t>
                  </w:r>
                </w:p>
                <w:p w14:paraId="4A740BCB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адаптации, в том</w:t>
                  </w:r>
                </w:p>
                <w:p w14:paraId="60F53586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</w:t>
                  </w:r>
                  <w:proofErr w:type="gramEnd"/>
                </w:p>
                <w:p w14:paraId="3A133A29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несовершеннолетни</w:t>
                  </w:r>
                  <w:proofErr w:type="spellEnd"/>
                </w:p>
                <w:p w14:paraId="0EAB00A1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обучающимся,</w:t>
                  </w:r>
                </w:p>
                <w:p w14:paraId="5143C9C6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признанным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14:paraId="30A08DFE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случаях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в порядке,</w:t>
                  </w:r>
                </w:p>
                <w:p w14:paraId="1A7413AE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которые</w:t>
                  </w:r>
                </w:p>
                <w:p w14:paraId="7223BBD8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предусмотрены</w:t>
                  </w:r>
                </w:p>
                <w:p w14:paraId="5FEA522A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уголовно</w:t>
                  </w:r>
                </w:p>
                <w:p w14:paraId="3B5F0979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  <w:p w14:paraId="47FB363B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процессуальным</w:t>
                  </w:r>
                </w:p>
                <w:p w14:paraId="0B5C5605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законодательством,</w:t>
                  </w:r>
                </w:p>
                <w:p w14:paraId="705CB676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подозреваемыми,</w:t>
                  </w:r>
                </w:p>
                <w:p w14:paraId="2FD0B2FF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обвиняемыми или</w:t>
                  </w:r>
                </w:p>
                <w:p w14:paraId="746FAA4A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подсудимыми по уголовному делу</w:t>
                  </w:r>
                </w:p>
                <w:p w14:paraId="7AE4C7EC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либо являющимся</w:t>
                  </w:r>
                  <w:proofErr w:type="gramEnd"/>
                </w:p>
                <w:p w14:paraId="35D6B06E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потерпевшими или</w:t>
                  </w:r>
                </w:p>
                <w:p w14:paraId="083B4401" w14:textId="77777777" w:rsidR="008D2AC5" w:rsidRDefault="008D2AC5" w:rsidP="008D2AC5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свидетелями</w:t>
                  </w:r>
                </w:p>
                <w:p w14:paraId="64AC9E3F" w14:textId="77777777" w:rsidR="008D2AC5" w:rsidRDefault="008D2AC5" w:rsidP="008D2AC5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преступления</w:t>
                  </w:r>
                </w:p>
                <w:p w14:paraId="4D87E522" w14:textId="77777777" w:rsidR="00582CE9" w:rsidRPr="00582CE9" w:rsidRDefault="00582CE9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</w:tcPr>
                <w:p w14:paraId="716E285C" w14:textId="77777777" w:rsidR="00E4660A" w:rsidRDefault="00E4660A" w:rsidP="00E4660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ТД-1.</w:t>
                  </w:r>
                </w:p>
                <w:p w14:paraId="2A0F378D" w14:textId="77777777" w:rsidR="00582CE9" w:rsidRDefault="00E4660A" w:rsidP="00E4660A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 обучающихся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24D2E5E1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9C9B16B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ТД-2.</w:t>
                  </w:r>
                </w:p>
                <w:p w14:paraId="59A8370D" w14:textId="77777777" w:rsidR="00E4660A" w:rsidRPr="00582CE9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Психологический мониторинг и анализ эффективности использования методов и средств образовательной деятельности</w:t>
                  </w:r>
                </w:p>
              </w:tc>
              <w:tc>
                <w:tcPr>
                  <w:tcW w:w="2694" w:type="dxa"/>
                </w:tcPr>
                <w:p w14:paraId="2554DE1E" w14:textId="77777777" w:rsidR="00582CE9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6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Приемы организации совместной и индивидуальной деятельности обучающихся в соответствии с возрастными нормами их развития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3D9EA0F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9F50E07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927EE71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BF36554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3832029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587573CC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CE84E13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707F722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7A0B116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AB67BC0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5B637A9" w14:textId="77777777" w:rsidR="00E4660A" w:rsidRPr="00582CE9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Психологические методы оценки параметров образовательной среды, в том числе комфортности и психологической безопасности образовательной среды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693" w:type="dxa"/>
                </w:tcPr>
                <w:p w14:paraId="2A82301A" w14:textId="77777777" w:rsidR="00582CE9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60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Владеть приемами работы с педагогами, преподавателями с целью организации эффективных взаимодействий, обучающихся и их общения в образовательных организациях и в семье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F7C29E3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95FDE81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2DE7CA10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03FA16E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1420B5BB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45E88653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0475EB42" w14:textId="77777777" w:rsidR="00E4660A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ACEF2EE" w14:textId="77777777" w:rsidR="00E4660A" w:rsidRPr="00582CE9" w:rsidRDefault="00E4660A" w:rsidP="00716110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60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Владеть приемами повышения психолого-педагогической компетентности родителей (законных представителей), педагогов, преподавателей и администрации образовательной организации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33E64118" w14:textId="77777777" w:rsidR="00582CE9" w:rsidRDefault="00582CE9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1D8F" w14:paraId="111771B0" w14:textId="77777777" w:rsidTr="00582CE9">
        <w:trPr>
          <w:trHeight w:val="655"/>
        </w:trPr>
        <w:tc>
          <w:tcPr>
            <w:tcW w:w="675" w:type="dxa"/>
          </w:tcPr>
          <w:p w14:paraId="196CA510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820" w:type="dxa"/>
          </w:tcPr>
          <w:p w14:paraId="780505CA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Соотношение теоретической и практической части программы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9080" w:type="dxa"/>
          </w:tcPr>
          <w:p w14:paraId="73BC1250" w14:textId="77777777" w:rsidR="00FC1D8F" w:rsidRDefault="00E4660A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 на 70</w:t>
            </w:r>
            <w:r w:rsidRPr="00E466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C1D8F" w14:paraId="2404E86E" w14:textId="77777777" w:rsidTr="00582CE9">
        <w:trPr>
          <w:trHeight w:val="1816"/>
        </w:trPr>
        <w:tc>
          <w:tcPr>
            <w:tcW w:w="675" w:type="dxa"/>
          </w:tcPr>
          <w:p w14:paraId="4B7132B2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820" w:type="dxa"/>
          </w:tcPr>
          <w:p w14:paraId="50B2B4A0" w14:textId="77777777" w:rsidR="00FC1D8F" w:rsidRDefault="00FC1D8F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Краткий учебный план программы </w:t>
            </w:r>
          </w:p>
        </w:tc>
        <w:tc>
          <w:tcPr>
            <w:tcW w:w="9080" w:type="dxa"/>
          </w:tcPr>
          <w:tbl>
            <w:tblPr>
              <w:tblStyle w:val="a4"/>
              <w:tblpPr w:leftFromText="180" w:rightFromText="180" w:horzAnchor="margin" w:tblpY="37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84"/>
              <w:gridCol w:w="5103"/>
              <w:gridCol w:w="1134"/>
              <w:gridCol w:w="1863"/>
            </w:tblGrid>
            <w:tr w:rsidR="00FC1D8F" w:rsidRPr="00804059" w14:paraId="3C68944F" w14:textId="77777777" w:rsidTr="00804059">
              <w:trPr>
                <w:trHeight w:val="347"/>
              </w:trPr>
              <w:tc>
                <w:tcPr>
                  <w:tcW w:w="684" w:type="dxa"/>
                </w:tcPr>
                <w:p w14:paraId="72C82F6B" w14:textId="77777777" w:rsidR="00FC1D8F" w:rsidRPr="00804059" w:rsidRDefault="00FC1D8F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5103" w:type="dxa"/>
                </w:tcPr>
                <w:p w14:paraId="04D01F26" w14:textId="77777777" w:rsidR="00FC1D8F" w:rsidRPr="00804059" w:rsidRDefault="00FC1D8F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Тема </w:t>
                  </w:r>
                </w:p>
              </w:tc>
              <w:tc>
                <w:tcPr>
                  <w:tcW w:w="2997" w:type="dxa"/>
                  <w:gridSpan w:val="2"/>
                </w:tcPr>
                <w:p w14:paraId="3F47B146" w14:textId="77777777" w:rsidR="00FC1D8F" w:rsidRPr="00804059" w:rsidRDefault="00FC1D8F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Кол-во </w:t>
                  </w:r>
                  <w:proofErr w:type="gramStart"/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ч</w:t>
                  </w:r>
                  <w:proofErr w:type="gramEnd"/>
                </w:p>
              </w:tc>
            </w:tr>
            <w:tr w:rsidR="00FC1D8F" w:rsidRPr="00804059" w14:paraId="11AF09D1" w14:textId="77777777" w:rsidTr="00804059">
              <w:trPr>
                <w:trHeight w:val="347"/>
              </w:trPr>
              <w:tc>
                <w:tcPr>
                  <w:tcW w:w="684" w:type="dxa"/>
                </w:tcPr>
                <w:p w14:paraId="130E784A" w14:textId="77777777" w:rsidR="00FC1D8F" w:rsidRPr="00804059" w:rsidRDefault="00FC1D8F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</w:tcPr>
                <w:p w14:paraId="2D295D57" w14:textId="77777777" w:rsidR="00FC1D8F" w:rsidRPr="00804059" w:rsidRDefault="00FC1D8F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 w14:paraId="26EE9DC3" w14:textId="77777777" w:rsidR="00FC1D8F" w:rsidRPr="00804059" w:rsidRDefault="00FC1D8F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Теория</w:t>
                  </w:r>
                </w:p>
              </w:tc>
              <w:tc>
                <w:tcPr>
                  <w:tcW w:w="1863" w:type="dxa"/>
                </w:tcPr>
                <w:p w14:paraId="2B26FC6F" w14:textId="77777777" w:rsidR="00FC1D8F" w:rsidRPr="00804059" w:rsidRDefault="00FC1D8F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Практика</w:t>
                  </w:r>
                </w:p>
              </w:tc>
            </w:tr>
            <w:tr w:rsidR="00804059" w:rsidRPr="00804059" w14:paraId="392D9420" w14:textId="77777777" w:rsidTr="00DC583D">
              <w:trPr>
                <w:trHeight w:val="347"/>
              </w:trPr>
              <w:tc>
                <w:tcPr>
                  <w:tcW w:w="684" w:type="dxa"/>
                </w:tcPr>
                <w:p w14:paraId="03184217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AC1172" w14:textId="374F871A" w:rsidR="00804059" w:rsidRPr="00804059" w:rsidRDefault="00804059" w:rsidP="00804059">
                  <w:pPr>
                    <w:pStyle w:val="ListParagraph1"/>
                    <w:tabs>
                      <w:tab w:val="left" w:pos="709"/>
                    </w:tabs>
                    <w:ind w:left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Федеральный закон «Об образовании в РФ»  – базовая основа правовой компетентности педагогов и психологов образовательных организаций. Семейный кодекс РФ. Академические права, свободы и ответственность педагогов, учащихся и родителей (законных представителей).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2618E2" w14:textId="5577964E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95781C" w14:textId="6E727FA9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1969979F" w14:textId="77777777" w:rsidTr="00DC583D">
              <w:trPr>
                <w:trHeight w:val="347"/>
              </w:trPr>
              <w:tc>
                <w:tcPr>
                  <w:tcW w:w="684" w:type="dxa"/>
                </w:tcPr>
                <w:p w14:paraId="2498742E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ADD96A" w14:textId="52976979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Нормативно-правовые документы педагога-психолога при использовании диагностических и мониторинговых исследований.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A5CAC" w14:textId="6A49C7E8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20FEB" w14:textId="2B871089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4400DAE0" w14:textId="77777777" w:rsidTr="00C0073F">
              <w:trPr>
                <w:trHeight w:val="368"/>
              </w:trPr>
              <w:tc>
                <w:tcPr>
                  <w:tcW w:w="684" w:type="dxa"/>
                </w:tcPr>
                <w:p w14:paraId="02EA5BF3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D61AB1" w14:textId="30C9C124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Психологический мониторинг и анализ эффективности использования методов и средств образовательной деятельности. Психологическая экспертиза образовательной среды.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AF8F4" w14:textId="35DBA1EB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BD94C3" w14:textId="298637D8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7996820A" w14:textId="77777777" w:rsidTr="00C0073F">
              <w:trPr>
                <w:trHeight w:val="347"/>
              </w:trPr>
              <w:tc>
                <w:tcPr>
                  <w:tcW w:w="684" w:type="dxa"/>
                </w:tcPr>
                <w:p w14:paraId="3E811390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D84530" w14:textId="24AF4A16" w:rsidR="00804059" w:rsidRPr="00804059" w:rsidRDefault="00804059" w:rsidP="00804059">
                  <w:pPr>
                    <w:contextualSpacing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040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Психолого-педагогические особенности построения коррекционно-развивающих арт-терапевтических программ  с учетом ФГОС.  Формирование регулятивно-волевых УУД. Использование  комплекса </w:t>
                  </w:r>
                  <w:proofErr w:type="gramStart"/>
                  <w:r w:rsidRPr="008040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БОС</w:t>
                  </w:r>
                  <w:proofErr w:type="gramEnd"/>
                  <w:r w:rsidRPr="00804059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E34664" w14:textId="2AF26FB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1018DB" w14:textId="69486116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781F4124" w14:textId="77777777" w:rsidTr="00C0073F">
              <w:trPr>
                <w:trHeight w:val="368"/>
              </w:trPr>
              <w:tc>
                <w:tcPr>
                  <w:tcW w:w="684" w:type="dxa"/>
                </w:tcPr>
                <w:p w14:paraId="02961760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0B73BF" w14:textId="63C81C1F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Организация психолого-педагогического консультирования в образовательной организации. Консультирование администрации образовательной организации, педагогов, преподавателей, родителей (законных представителей) по психологическим проблемам обучения, воспитания и развития.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64573A" w14:textId="764B68E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73520B" w14:textId="5207085D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6D479F64" w14:textId="77777777" w:rsidTr="00C0073F">
              <w:trPr>
                <w:trHeight w:val="347"/>
              </w:trPr>
              <w:tc>
                <w:tcPr>
                  <w:tcW w:w="684" w:type="dxa"/>
                </w:tcPr>
                <w:p w14:paraId="727AE49B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EBCFE5" w14:textId="77777777" w:rsidR="00804059" w:rsidRPr="00804059" w:rsidRDefault="00804059" w:rsidP="00804059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Прикладные аспекты организации консультативной работы с использованием технологий арт-терапии.</w:t>
                  </w:r>
                </w:p>
                <w:p w14:paraId="6FA10046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E9461E9" w14:textId="7F56AAF5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7CF172" w14:textId="26F6195E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597CFF31" w14:textId="77777777" w:rsidTr="00C0073F">
              <w:trPr>
                <w:trHeight w:val="347"/>
              </w:trPr>
              <w:tc>
                <w:tcPr>
                  <w:tcW w:w="684" w:type="dxa"/>
                </w:tcPr>
                <w:p w14:paraId="61527CDC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CFDD5" w14:textId="35A32E9B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Психологическая коррекция эмоциональных нарушений у детей и подростков с использованием </w:t>
                  </w:r>
                  <w:proofErr w:type="spellStart"/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сказкотерапии</w:t>
                  </w:r>
                  <w:proofErr w:type="spellEnd"/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 Требования к проведению профилактических, просветительских и коррекционно-развивающих занятий.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F29C2A" w14:textId="0981448A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DAB2F" w14:textId="3F2F2319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7BF2DBFB" w14:textId="77777777" w:rsidTr="00C0073F">
              <w:trPr>
                <w:trHeight w:val="368"/>
              </w:trPr>
              <w:tc>
                <w:tcPr>
                  <w:tcW w:w="684" w:type="dxa"/>
                </w:tcPr>
                <w:p w14:paraId="46D9F588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AD405E" w14:textId="503FB6AA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Технологии работы с метафорическими картами при коррекции семейных и внутригрупповых межличностных отношений.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B2772" w14:textId="0E623C12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751D53" w14:textId="69A724AD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04059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</w:p>
              </w:tc>
            </w:tr>
            <w:tr w:rsidR="00804059" w:rsidRPr="00804059" w14:paraId="42BBFA3E" w14:textId="77777777" w:rsidTr="00C0073F">
              <w:trPr>
                <w:trHeight w:val="368"/>
              </w:trPr>
              <w:tc>
                <w:tcPr>
                  <w:tcW w:w="684" w:type="dxa"/>
                </w:tcPr>
                <w:p w14:paraId="4501CBD7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5CEB2" w14:textId="3BDB50D5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Итоговая аттестация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076978" w14:textId="67B8BE23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8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65DC2A" w14:textId="77777777" w:rsidR="00804059" w:rsidRPr="00804059" w:rsidRDefault="00804059" w:rsidP="00804059">
                  <w:pPr>
                    <w:pStyle w:val="a3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6FD99BA3" w14:textId="77777777" w:rsidR="00FC1D8F" w:rsidRPr="00804059" w:rsidRDefault="00FC1D8F" w:rsidP="008040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34BB5F" w14:textId="77777777" w:rsidR="00FC1D8F" w:rsidRPr="00804059" w:rsidRDefault="00FC1D8F" w:rsidP="008040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C1D8F" w14:paraId="5753069D" w14:textId="77777777" w:rsidTr="00582CE9">
        <w:trPr>
          <w:trHeight w:val="633"/>
        </w:trPr>
        <w:tc>
          <w:tcPr>
            <w:tcW w:w="675" w:type="dxa"/>
          </w:tcPr>
          <w:p w14:paraId="6B559149" w14:textId="77777777" w:rsidR="00FC1D8F" w:rsidRDefault="00FC1D8F" w:rsidP="00FC1D8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14:paraId="4CB388BE" w14:textId="77777777" w:rsidR="00FC1D8F" w:rsidRDefault="00582CE9" w:rsidP="00FC1D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итоговой аттестации</w:t>
            </w:r>
          </w:p>
        </w:tc>
        <w:tc>
          <w:tcPr>
            <w:tcW w:w="9080" w:type="dxa"/>
          </w:tcPr>
          <w:p w14:paraId="1E91B82B" w14:textId="77777777" w:rsidR="00FC1D8F" w:rsidRPr="00804059" w:rsidRDefault="006B29BD" w:rsidP="0080405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804059"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</w:tr>
    </w:tbl>
    <w:p w14:paraId="27318955" w14:textId="77777777" w:rsidR="00FC1D8F" w:rsidRPr="00FC1D8F" w:rsidRDefault="00FC1D8F" w:rsidP="00FC1D8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FC1D8F" w:rsidRPr="00FC1D8F" w:rsidSect="00FC1D8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C1D8F"/>
    <w:rsid w:val="00145F35"/>
    <w:rsid w:val="001663C8"/>
    <w:rsid w:val="00315DDD"/>
    <w:rsid w:val="00582CE9"/>
    <w:rsid w:val="005F701C"/>
    <w:rsid w:val="006B29BD"/>
    <w:rsid w:val="006D44AF"/>
    <w:rsid w:val="0070143B"/>
    <w:rsid w:val="00804059"/>
    <w:rsid w:val="008D2AC5"/>
    <w:rsid w:val="008E0EAB"/>
    <w:rsid w:val="00B503A6"/>
    <w:rsid w:val="00E4660A"/>
    <w:rsid w:val="00E67450"/>
    <w:rsid w:val="00FC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E7E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D8F"/>
    <w:pPr>
      <w:spacing w:after="0" w:line="240" w:lineRule="auto"/>
    </w:pPr>
  </w:style>
  <w:style w:type="table" w:styleId="a4">
    <w:name w:val="Table Grid"/>
    <w:basedOn w:val="a1"/>
    <w:uiPriority w:val="59"/>
    <w:rsid w:val="00FC1D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0405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semiHidden/>
    <w:rsid w:val="00804059"/>
    <w:pPr>
      <w:ind w:left="72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stepanchuk</dc:creator>
  <cp:keywords/>
  <dc:description/>
  <cp:lastModifiedBy>LenovoAMD5</cp:lastModifiedBy>
  <cp:revision>19</cp:revision>
  <cp:lastPrinted>2021-11-26T07:31:00Z</cp:lastPrinted>
  <dcterms:created xsi:type="dcterms:W3CDTF">2021-11-26T07:17:00Z</dcterms:created>
  <dcterms:modified xsi:type="dcterms:W3CDTF">2021-11-29T18:13:00Z</dcterms:modified>
</cp:coreProperties>
</file>