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Pr="00725419" w:rsidRDefault="00FC1D8F" w:rsidP="00FC1D8F">
      <w:pPr>
        <w:pStyle w:val="a3"/>
        <w:jc w:val="center"/>
        <w:rPr>
          <w:rFonts w:ascii="Times New Roman" w:hAnsi="Times New Roman" w:cs="Times New Roman"/>
        </w:rPr>
      </w:pPr>
      <w:r w:rsidRPr="00725419">
        <w:rPr>
          <w:rFonts w:ascii="Times New Roman" w:hAnsi="Times New Roman" w:cs="Times New Roman"/>
        </w:rPr>
        <w:t xml:space="preserve">АННОТАЦИЯ </w:t>
      </w:r>
    </w:p>
    <w:p w:rsidR="00E71207" w:rsidRDefault="00FC1D8F" w:rsidP="00FC1D8F">
      <w:pPr>
        <w:pStyle w:val="a3"/>
        <w:jc w:val="center"/>
        <w:rPr>
          <w:rFonts w:ascii="Times New Roman" w:hAnsi="Times New Roman" w:cs="Times New Roman"/>
        </w:rPr>
      </w:pPr>
      <w:r w:rsidRPr="00725419">
        <w:rPr>
          <w:rFonts w:ascii="Times New Roman" w:hAnsi="Times New Roman" w:cs="Times New Roman"/>
        </w:rPr>
        <w:t>к дополнительной профессиональной программе повышения квалификации</w:t>
      </w:r>
    </w:p>
    <w:p w:rsidR="00E71207" w:rsidRPr="00885F46" w:rsidRDefault="00E71207" w:rsidP="00E712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1"/>
        <w:gridCol w:w="9789"/>
      </w:tblGrid>
      <w:tr w:rsidR="00FC1D8F" w:rsidRPr="00725419" w:rsidTr="006605E0">
        <w:trPr>
          <w:trHeight w:val="326"/>
        </w:trPr>
        <w:tc>
          <w:tcPr>
            <w:tcW w:w="675" w:type="dxa"/>
          </w:tcPr>
          <w:p w:rsidR="00FC1D8F" w:rsidRPr="00725419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C1D8F" w:rsidRPr="00725419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9789" w:type="dxa"/>
          </w:tcPr>
          <w:p w:rsidR="00FC1D8F" w:rsidRPr="00E71207" w:rsidRDefault="009C0ABE" w:rsidP="00280936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r w:rsidRPr="00E712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образовательного процесса в условиях реализации Концепций преподавания учебных предметов</w:t>
            </w:r>
            <w:r w:rsidR="006605E0" w:rsidRPr="00E712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«История» и «Обществознание»»</w:t>
            </w:r>
            <w:bookmarkEnd w:id="0"/>
          </w:p>
        </w:tc>
      </w:tr>
      <w:tr w:rsidR="00FC1D8F" w:rsidRPr="00725419" w:rsidTr="006605E0">
        <w:trPr>
          <w:trHeight w:val="347"/>
        </w:trPr>
        <w:tc>
          <w:tcPr>
            <w:tcW w:w="675" w:type="dxa"/>
          </w:tcPr>
          <w:p w:rsidR="00FC1D8F" w:rsidRPr="00725419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FC1D8F" w:rsidRPr="00725419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9789" w:type="dxa"/>
          </w:tcPr>
          <w:p w:rsidR="00FC1D8F" w:rsidRPr="00725419" w:rsidRDefault="009C0ABE" w:rsidP="00280936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FC1D8F" w:rsidRPr="00725419" w:rsidTr="006605E0">
        <w:trPr>
          <w:trHeight w:val="326"/>
        </w:trPr>
        <w:tc>
          <w:tcPr>
            <w:tcW w:w="675" w:type="dxa"/>
          </w:tcPr>
          <w:p w:rsidR="00FC1D8F" w:rsidRPr="00725419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FC1D8F" w:rsidRPr="00725419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9789" w:type="dxa"/>
          </w:tcPr>
          <w:p w:rsidR="00FC1D8F" w:rsidRPr="00725419" w:rsidRDefault="009C0ABE" w:rsidP="00280936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72</w:t>
            </w:r>
            <w:r w:rsidR="00280936" w:rsidRPr="00725419">
              <w:rPr>
                <w:rFonts w:ascii="Times New Roman" w:hAnsi="Times New Roman" w:cs="Times New Roman"/>
              </w:rPr>
              <w:t xml:space="preserve"> акад</w:t>
            </w:r>
            <w:proofErr w:type="gramStart"/>
            <w:r w:rsidR="00280936" w:rsidRPr="00725419">
              <w:rPr>
                <w:rFonts w:ascii="Times New Roman" w:hAnsi="Times New Roman" w:cs="Times New Roman"/>
              </w:rPr>
              <w:t>.ч</w:t>
            </w:r>
            <w:proofErr w:type="gramEnd"/>
            <w:r w:rsidR="00280936" w:rsidRPr="00725419">
              <w:rPr>
                <w:rFonts w:ascii="Times New Roman" w:hAnsi="Times New Roman" w:cs="Times New Roman"/>
              </w:rPr>
              <w:t>аса.</w:t>
            </w:r>
          </w:p>
        </w:tc>
      </w:tr>
      <w:tr w:rsidR="00FC1D8F" w:rsidRPr="00725419" w:rsidTr="006605E0">
        <w:trPr>
          <w:trHeight w:val="326"/>
        </w:trPr>
        <w:tc>
          <w:tcPr>
            <w:tcW w:w="675" w:type="dxa"/>
          </w:tcPr>
          <w:p w:rsidR="00FC1D8F" w:rsidRPr="00725419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FC1D8F" w:rsidRPr="00725419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Форма реализации программы</w:t>
            </w:r>
          </w:p>
        </w:tc>
        <w:tc>
          <w:tcPr>
            <w:tcW w:w="9789" w:type="dxa"/>
          </w:tcPr>
          <w:p w:rsidR="00FC1D8F" w:rsidRPr="00725419" w:rsidRDefault="00557A72" w:rsidP="00280936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очно-заочная с использованием дистанционных технологий.</w:t>
            </w:r>
          </w:p>
        </w:tc>
      </w:tr>
      <w:tr w:rsidR="00FC1D8F" w:rsidRPr="00725419" w:rsidTr="006605E0">
        <w:trPr>
          <w:trHeight w:val="347"/>
        </w:trPr>
        <w:tc>
          <w:tcPr>
            <w:tcW w:w="675" w:type="dxa"/>
          </w:tcPr>
          <w:p w:rsidR="00FC1D8F" w:rsidRPr="00725419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FC1D8F" w:rsidRPr="00725419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9789" w:type="dxa"/>
          </w:tcPr>
          <w:p w:rsidR="00FC1D8F" w:rsidRPr="00725419" w:rsidRDefault="00BD5237" w:rsidP="00BD5237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  <w:bCs/>
              </w:rPr>
              <w:t>Совершенствование</w:t>
            </w:r>
            <w:r w:rsidR="00557A72" w:rsidRPr="00725419">
              <w:rPr>
                <w:rFonts w:ascii="Times New Roman" w:hAnsi="Times New Roman" w:cs="Times New Roman"/>
                <w:bCs/>
              </w:rPr>
              <w:t xml:space="preserve"> деятель</w:t>
            </w:r>
            <w:r w:rsidR="009C0ABE" w:rsidRPr="00725419">
              <w:rPr>
                <w:rFonts w:ascii="Times New Roman" w:hAnsi="Times New Roman" w:cs="Times New Roman"/>
                <w:bCs/>
              </w:rPr>
              <w:t xml:space="preserve">ности учителей истории и обществознания </w:t>
            </w:r>
            <w:r w:rsidRPr="00725419">
              <w:rPr>
                <w:rFonts w:ascii="Times New Roman" w:hAnsi="Times New Roman" w:cs="Times New Roman"/>
                <w:bCs/>
              </w:rPr>
              <w:t>в области повышению качества образования.</w:t>
            </w:r>
          </w:p>
        </w:tc>
      </w:tr>
      <w:tr w:rsidR="00FC1D8F" w:rsidRPr="00725419" w:rsidTr="006605E0">
        <w:trPr>
          <w:trHeight w:val="1236"/>
        </w:trPr>
        <w:tc>
          <w:tcPr>
            <w:tcW w:w="675" w:type="dxa"/>
          </w:tcPr>
          <w:p w:rsidR="00FC1D8F" w:rsidRPr="00725419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FC1D8F" w:rsidRPr="00725419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 xml:space="preserve">Планируемые результаты обучения </w:t>
            </w:r>
            <w:r w:rsidR="00582CE9" w:rsidRPr="00725419">
              <w:rPr>
                <w:rFonts w:ascii="Times New Roman" w:hAnsi="Times New Roman" w:cs="Times New Roman"/>
              </w:rPr>
              <w:t>(кратко)</w:t>
            </w:r>
          </w:p>
        </w:tc>
        <w:tc>
          <w:tcPr>
            <w:tcW w:w="9789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413"/>
              <w:gridCol w:w="1559"/>
              <w:gridCol w:w="3260"/>
              <w:gridCol w:w="3261"/>
            </w:tblGrid>
            <w:tr w:rsidR="00582CE9" w:rsidRPr="00725419" w:rsidTr="006605E0">
              <w:tc>
                <w:tcPr>
                  <w:tcW w:w="1413" w:type="dxa"/>
                </w:tcPr>
                <w:p w:rsidR="00582CE9" w:rsidRPr="0072541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725419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725419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725419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1559" w:type="dxa"/>
                </w:tcPr>
                <w:p w:rsidR="00582CE9" w:rsidRPr="0072541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725419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725419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725419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3260" w:type="dxa"/>
                </w:tcPr>
                <w:p w:rsidR="00582CE9" w:rsidRPr="0072541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725419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3261" w:type="dxa"/>
                </w:tcPr>
                <w:p w:rsidR="00582CE9" w:rsidRPr="0072541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725419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BD5237" w:rsidRPr="00725419" w:rsidTr="006605E0">
              <w:tc>
                <w:tcPr>
                  <w:tcW w:w="1413" w:type="dxa"/>
                </w:tcPr>
                <w:p w:rsidR="00BD5237" w:rsidRPr="00725419" w:rsidRDefault="00BD5237" w:rsidP="005B5A14">
                  <w:pPr>
                    <w:ind w:right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2541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559" w:type="dxa"/>
                </w:tcPr>
                <w:p w:rsidR="00BD5237" w:rsidRPr="00725419" w:rsidRDefault="00BD5237" w:rsidP="005B5A14">
                  <w:pPr>
                    <w:ind w:right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2541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Планирование и проведение учебных занятий.</w:t>
                  </w:r>
                </w:p>
              </w:tc>
              <w:tc>
                <w:tcPr>
                  <w:tcW w:w="3260" w:type="dxa"/>
                </w:tcPr>
                <w:p w:rsidR="00BD5237" w:rsidRPr="00C641E2" w:rsidRDefault="00076164" w:rsidP="00C641E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5419">
                    <w:rPr>
                      <w:rStyle w:val="fontstyle01"/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О</w:t>
                  </w:r>
                  <w:r w:rsidR="009C0ABE"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сновные направления</w:t>
                  </w:r>
                  <w:r w:rsidR="009C0ABE" w:rsidRPr="00725419">
                    <w:rPr>
                      <w:rFonts w:ascii="Times New Roman" w:hAnsi="Times New Roman" w:cs="Times New Roman"/>
                      <w:b/>
                      <w:color w:val="000000"/>
                    </w:rPr>
                    <w:br/>
                  </w:r>
                  <w:r w:rsidR="009C0ABE"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модернизации содержания и</w:t>
                  </w:r>
                  <w:r w:rsidR="00C641E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 w:rsidR="009C0ABE"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методики преподавания учебных предметов </w:t>
                  </w:r>
                  <w:r w:rsidR="00C641E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 w:rsidR="00C641E2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История и  </w:t>
                  </w:r>
                  <w:r w:rsidR="009C0ABE"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Обществознание в</w:t>
                  </w:r>
                  <w:r w:rsidR="00C641E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 w:rsidR="009C0ABE"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соответствии с предметными Концепциями</w:t>
                  </w:r>
                  <w:r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по истории России и обществознанию</w:t>
                  </w:r>
                  <w:proofErr w:type="gramStart"/>
                  <w:r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,,</w:t>
                  </w:r>
                  <w:r w:rsidRPr="0072541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End"/>
                  <w:r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основные принципы системно</w:t>
                  </w:r>
                  <w:r w:rsidR="00C641E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деятельностного подхода, виды и</w:t>
                  </w:r>
                  <w:r w:rsidR="00C641E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приемы современных</w:t>
                  </w:r>
                  <w:r w:rsidR="00C641E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 w:rsidRPr="00725419">
                    <w:rPr>
                      <w:rStyle w:val="fontstyle01"/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педагогических технологий,</w:t>
                  </w:r>
                  <w:r w:rsidRPr="0072541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2541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br/>
                  </w:r>
                  <w:r w:rsidRPr="007254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современные подходы, </w:t>
                  </w:r>
                  <w:r w:rsidRPr="007254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принципы организации </w:t>
                  </w:r>
                  <w:r w:rsidRPr="007254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познавательной деятельности </w:t>
                  </w:r>
                  <w:r w:rsidRPr="007254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учащихся на уроках истории и обществознания,</w:t>
                  </w:r>
                  <w:r w:rsidRPr="0072541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отвечающие требованиям ФГОС; </w:t>
                  </w:r>
                  <w:r w:rsidR="00C641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структуру и содержание </w:t>
                  </w:r>
                  <w:r w:rsidR="00C641E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25419">
                    <w:rPr>
                      <w:rStyle w:val="markedcontent"/>
                      <w:rFonts w:ascii="Times New Roman" w:hAnsi="Times New Roman" w:cs="Times New Roman"/>
                    </w:rPr>
                    <w:t>учебных курсов История и обществознание</w:t>
                  </w:r>
                  <w:proofErr w:type="gramStart"/>
                  <w:r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 в соответствии с требованиями </w:t>
                  </w:r>
                  <w:r w:rsidRPr="00725419">
                    <w:rPr>
                      <w:rStyle w:val="markedcontent"/>
                      <w:rFonts w:ascii="Times New Roman" w:hAnsi="Times New Roman" w:cs="Times New Roman"/>
                    </w:rPr>
                    <w:lastRenderedPageBreak/>
                    <w:t>предметных Концепций.</w:t>
                  </w:r>
                </w:p>
              </w:tc>
              <w:tc>
                <w:tcPr>
                  <w:tcW w:w="3261" w:type="dxa"/>
                </w:tcPr>
                <w:p w:rsidR="00827618" w:rsidRPr="00725419" w:rsidRDefault="00076164" w:rsidP="005B5A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25419">
                    <w:rPr>
                      <w:rFonts w:ascii="Times New Roman" w:hAnsi="Times New Roman" w:cs="Times New Roman"/>
                    </w:rPr>
                    <w:lastRenderedPageBreak/>
                    <w:t xml:space="preserve">Отбирать содержание, формы деятельности обучающихся на учебных занятиях по предмету "История" и "Обществознание" с учетом концепций. </w:t>
                  </w:r>
                  <w:proofErr w:type="gramStart"/>
                  <w:r w:rsidRPr="00725419">
                    <w:rPr>
                      <w:rFonts w:ascii="Times New Roman" w:hAnsi="Times New Roman" w:cs="Times New Roman"/>
                    </w:rPr>
                    <w:t>Применять современные педагогические технологии для формирования у обучающихся финансовой грамотности, понимания общественного развития России, её социально-политических традиций и ценностей</w:t>
                  </w:r>
                  <w:r w:rsidR="00827618" w:rsidRPr="00725419">
                    <w:rPr>
                      <w:rFonts w:ascii="Times New Roman" w:hAnsi="Times New Roman" w:cs="Times New Roman"/>
                    </w:rPr>
                    <w:t>;</w:t>
                  </w:r>
                  <w:r w:rsidR="00C641E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разрабатывать и реализовывать </w:t>
                  </w:r>
                  <w:r w:rsidR="00C641E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программы учебных дисциплин по </w:t>
                  </w:r>
                  <w:r w:rsidR="00C641E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предмету «История" в рамках </w:t>
                  </w:r>
                  <w:r w:rsidR="00827618" w:rsidRPr="00725419">
                    <w:rPr>
                      <w:rFonts w:ascii="Times New Roman" w:hAnsi="Times New Roman" w:cs="Times New Roman"/>
                    </w:rPr>
                    <w:br/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основной общеобразовательной </w:t>
                  </w:r>
                  <w:r w:rsidR="00C641E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программы; </w:t>
                  </w:r>
                  <w:r w:rsidR="00827618" w:rsidRPr="00725419">
                    <w:rPr>
                      <w:rFonts w:ascii="Times New Roman" w:hAnsi="Times New Roman" w:cs="Times New Roman"/>
                    </w:rPr>
                    <w:br/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- применять технологии учета </w:t>
                  </w:r>
                  <w:r w:rsidR="00827618" w:rsidRPr="00725419">
                    <w:rPr>
                      <w:rFonts w:ascii="Times New Roman" w:hAnsi="Times New Roman" w:cs="Times New Roman"/>
                    </w:rPr>
                    <w:br/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возрастных особенностей </w:t>
                  </w:r>
                  <w:r w:rsidR="00827618" w:rsidRPr="00725419">
                    <w:rPr>
                      <w:rFonts w:ascii="Times New Roman" w:hAnsi="Times New Roman" w:cs="Times New Roman"/>
                    </w:rPr>
                    <w:br/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обучающихся; </w:t>
                  </w:r>
                  <w:r w:rsidR="00827618" w:rsidRPr="00725419">
                    <w:rPr>
                      <w:rFonts w:ascii="Times New Roman" w:hAnsi="Times New Roman" w:cs="Times New Roman"/>
                    </w:rPr>
                    <w:br/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- применять современные </w:t>
                  </w:r>
                  <w:r w:rsidR="00827618" w:rsidRPr="00725419">
                    <w:rPr>
                      <w:rFonts w:ascii="Times New Roman" w:hAnsi="Times New Roman" w:cs="Times New Roman"/>
                    </w:rPr>
                    <w:br/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lastRenderedPageBreak/>
                    <w:t xml:space="preserve">образовательные технологии, </w:t>
                  </w:r>
                  <w:r w:rsidR="00827618" w:rsidRPr="00725419">
                    <w:rPr>
                      <w:rFonts w:ascii="Times New Roman" w:hAnsi="Times New Roman" w:cs="Times New Roman"/>
                    </w:rPr>
                    <w:br/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 xml:space="preserve">включая информационные, а также цифровые образовательные </w:t>
                  </w:r>
                  <w:r w:rsidR="00827618" w:rsidRPr="00725419">
                    <w:rPr>
                      <w:rFonts w:ascii="Times New Roman" w:hAnsi="Times New Roman" w:cs="Times New Roman"/>
                    </w:rPr>
                    <w:br/>
                  </w:r>
                  <w:r w:rsidR="00827618" w:rsidRPr="00725419">
                    <w:rPr>
                      <w:rStyle w:val="markedcontent"/>
                      <w:rFonts w:ascii="Times New Roman" w:hAnsi="Times New Roman" w:cs="Times New Roman"/>
                    </w:rPr>
                    <w:t>ресурсы;</w:t>
                  </w:r>
                  <w:proofErr w:type="gramEnd"/>
                </w:p>
              </w:tc>
            </w:tr>
          </w:tbl>
          <w:p w:rsidR="00582CE9" w:rsidRPr="0072541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RPr="00725419" w:rsidTr="006605E0">
        <w:trPr>
          <w:trHeight w:val="655"/>
        </w:trPr>
        <w:tc>
          <w:tcPr>
            <w:tcW w:w="675" w:type="dxa"/>
          </w:tcPr>
          <w:p w:rsidR="00FC1D8F" w:rsidRPr="00725419" w:rsidRDefault="0072541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11" w:type="dxa"/>
          </w:tcPr>
          <w:p w:rsidR="00FC1D8F" w:rsidRPr="00725419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Соотношение теоретической и практической части программы</w:t>
            </w:r>
            <w:proofErr w:type="gramStart"/>
            <w:r w:rsidRPr="0072541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89" w:type="dxa"/>
          </w:tcPr>
          <w:p w:rsidR="00FC1D8F" w:rsidRPr="00725419" w:rsidRDefault="00680A41" w:rsidP="00F357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  <w:r w:rsidR="00E353C2" w:rsidRPr="00725419">
              <w:rPr>
                <w:rFonts w:ascii="Times New Roman" w:hAnsi="Times New Roman" w:cs="Times New Roman"/>
              </w:rPr>
              <w:t xml:space="preserve">% теоретической и </w:t>
            </w:r>
            <w:r>
              <w:rPr>
                <w:rFonts w:ascii="Times New Roman" w:hAnsi="Times New Roman" w:cs="Times New Roman"/>
              </w:rPr>
              <w:t>58,3</w:t>
            </w:r>
            <w:r w:rsidR="00E353C2" w:rsidRPr="00725419">
              <w:rPr>
                <w:rFonts w:ascii="Times New Roman" w:hAnsi="Times New Roman" w:cs="Times New Roman"/>
              </w:rPr>
              <w:t>% практической части программы</w:t>
            </w:r>
          </w:p>
        </w:tc>
      </w:tr>
      <w:tr w:rsidR="00FC1D8F" w:rsidRPr="00725419" w:rsidTr="006605E0">
        <w:trPr>
          <w:trHeight w:val="9770"/>
        </w:trPr>
        <w:tc>
          <w:tcPr>
            <w:tcW w:w="675" w:type="dxa"/>
          </w:tcPr>
          <w:p w:rsidR="00FC1D8F" w:rsidRPr="00725419" w:rsidRDefault="0072541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FC1D8F" w:rsidRPr="00725419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 xml:space="preserve">Краткий учебный план программы </w:t>
            </w:r>
          </w:p>
        </w:tc>
        <w:tc>
          <w:tcPr>
            <w:tcW w:w="9789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690"/>
              <w:gridCol w:w="1221"/>
              <w:gridCol w:w="1189"/>
            </w:tblGrid>
            <w:tr w:rsidR="00FC1D8F" w:rsidRPr="006250B5" w:rsidTr="000C7EE9">
              <w:trPr>
                <w:trHeight w:val="347"/>
              </w:trPr>
              <w:tc>
                <w:tcPr>
                  <w:tcW w:w="684" w:type="dxa"/>
                </w:tcPr>
                <w:p w:rsidR="00FC1D8F" w:rsidRPr="006250B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690" w:type="dxa"/>
                </w:tcPr>
                <w:p w:rsidR="00FC1D8F" w:rsidRPr="006250B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410" w:type="dxa"/>
                  <w:gridSpan w:val="2"/>
                </w:tcPr>
                <w:p w:rsidR="00FC1D8F" w:rsidRPr="006250B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7F06FD" w:rsidRPr="006250B5" w:rsidTr="000C7EE9">
              <w:trPr>
                <w:trHeight w:val="347"/>
              </w:trPr>
              <w:tc>
                <w:tcPr>
                  <w:tcW w:w="684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0" w:type="dxa"/>
                  <w:vAlign w:val="center"/>
                </w:tcPr>
                <w:p w:rsidR="007F06FD" w:rsidRPr="006250B5" w:rsidRDefault="008A7EFE" w:rsidP="008A7EFE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  <w:r w:rsidR="007F06FD" w:rsidRPr="006250B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Модуль Нормативно-правовые основы образовательной деятельности</w:t>
                  </w:r>
                </w:p>
              </w:tc>
              <w:tc>
                <w:tcPr>
                  <w:tcW w:w="1221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189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7F06FD" w:rsidRPr="006250B5" w:rsidTr="000C7EE9">
              <w:trPr>
                <w:trHeight w:val="347"/>
              </w:trPr>
              <w:tc>
                <w:tcPr>
                  <w:tcW w:w="684" w:type="dxa"/>
                </w:tcPr>
                <w:p w:rsidR="007F06FD" w:rsidRPr="006250B5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5690" w:type="dxa"/>
                  <w:vAlign w:val="bottom"/>
                </w:tcPr>
                <w:p w:rsidR="007F06FD" w:rsidRPr="006250B5" w:rsidRDefault="007F06FD" w:rsidP="008A7EFE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50B5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Правовое  регулирование деятельности педагогических работников в условиях реализации </w:t>
                  </w: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Федерального образовательного стандарта основного общего образования и Федерального образовательного стандарта среднего общего образования и профессионального стандарта «Педагог»</w:t>
                  </w:r>
                  <w:proofErr w:type="gramStart"/>
                  <w:r w:rsidR="007A0E4C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A7EFE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="008A7EFE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Приоритетные направления Государственной образовательной политики</w:t>
                  </w:r>
                  <w:r w:rsidR="00375603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A7EFE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221" w:type="dxa"/>
                </w:tcPr>
                <w:p w:rsidR="007F06FD" w:rsidRPr="006250B5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7F06FD" w:rsidRPr="006250B5" w:rsidRDefault="008F540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F06FD" w:rsidRPr="006250B5" w:rsidTr="000C7EE9">
              <w:trPr>
                <w:trHeight w:val="368"/>
              </w:trPr>
              <w:tc>
                <w:tcPr>
                  <w:tcW w:w="684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0" w:type="dxa"/>
                </w:tcPr>
                <w:p w:rsidR="007F06FD" w:rsidRPr="006250B5" w:rsidRDefault="008A7EFE" w:rsidP="008A7EFE">
                  <w:pPr>
                    <w:spacing w:line="21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Модуль 2 </w:t>
                  </w:r>
                  <w:r w:rsidR="007F06FD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50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Нормативное и предметно-методическое обеспечение по внедрению предметных концепций</w:t>
                  </w:r>
                </w:p>
              </w:tc>
              <w:tc>
                <w:tcPr>
                  <w:tcW w:w="1221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7CB0" w:rsidRPr="006250B5" w:rsidTr="000C7EE9">
              <w:trPr>
                <w:trHeight w:val="368"/>
              </w:trPr>
              <w:tc>
                <w:tcPr>
                  <w:tcW w:w="684" w:type="dxa"/>
                </w:tcPr>
                <w:p w:rsidR="00CA7CB0" w:rsidRPr="006250B5" w:rsidRDefault="00CA7C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5690" w:type="dxa"/>
                </w:tcPr>
                <w:p w:rsidR="00CA7CB0" w:rsidRPr="006250B5" w:rsidRDefault="00CA7CB0" w:rsidP="008A7EFE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Практика реализации предметных концепций. </w:t>
                  </w:r>
                  <w:proofErr w:type="gramStart"/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Новые УМК</w:t>
                  </w:r>
                  <w:r w:rsidR="00EC45A0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истории и обществознанию в 10-11 классах</w:t>
                  </w:r>
                  <w:proofErr w:type="gramEnd"/>
                </w:p>
              </w:tc>
              <w:tc>
                <w:tcPr>
                  <w:tcW w:w="1221" w:type="dxa"/>
                </w:tcPr>
                <w:p w:rsidR="00CA7CB0" w:rsidRPr="006250B5" w:rsidRDefault="00EC45A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9" w:type="dxa"/>
                </w:tcPr>
                <w:p w:rsidR="00CA7CB0" w:rsidRPr="006250B5" w:rsidRDefault="00EC45A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7F06FD" w:rsidRPr="006250B5" w:rsidTr="006250B5">
              <w:trPr>
                <w:trHeight w:val="168"/>
              </w:trPr>
              <w:tc>
                <w:tcPr>
                  <w:tcW w:w="684" w:type="dxa"/>
                </w:tcPr>
                <w:p w:rsidR="007F06FD" w:rsidRPr="006250B5" w:rsidRDefault="003756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90" w:type="dxa"/>
                </w:tcPr>
                <w:p w:rsidR="007F06FD" w:rsidRPr="006250B5" w:rsidRDefault="00375603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Профильная часть (предметно-методическая)</w:t>
                  </w:r>
                </w:p>
              </w:tc>
              <w:tc>
                <w:tcPr>
                  <w:tcW w:w="1221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F06FD" w:rsidRPr="006250B5" w:rsidTr="000C7EE9">
              <w:trPr>
                <w:trHeight w:val="368"/>
              </w:trPr>
              <w:tc>
                <w:tcPr>
                  <w:tcW w:w="684" w:type="dxa"/>
                </w:tcPr>
                <w:p w:rsidR="007F06FD" w:rsidRPr="006250B5" w:rsidRDefault="008C72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2.1. </w:t>
                  </w:r>
                </w:p>
              </w:tc>
              <w:tc>
                <w:tcPr>
                  <w:tcW w:w="5690" w:type="dxa"/>
                </w:tcPr>
                <w:p w:rsidR="007F06FD" w:rsidRPr="006250B5" w:rsidRDefault="00375603" w:rsidP="005B5A1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Модуль.1 Нормативное и предметно-методическое обеспечение по внедрению предметных концепций</w:t>
                  </w:r>
                </w:p>
              </w:tc>
              <w:tc>
                <w:tcPr>
                  <w:tcW w:w="1221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F06FD" w:rsidRPr="006250B5" w:rsidTr="000C7EE9">
              <w:trPr>
                <w:trHeight w:val="368"/>
              </w:trPr>
              <w:tc>
                <w:tcPr>
                  <w:tcW w:w="684" w:type="dxa"/>
                </w:tcPr>
                <w:p w:rsidR="007F06FD" w:rsidRPr="006250B5" w:rsidRDefault="007F06F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0" w:type="dxa"/>
                </w:tcPr>
                <w:p w:rsidR="007F06FD" w:rsidRPr="006250B5" w:rsidRDefault="007B0C0D" w:rsidP="00375603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особенностей</w:t>
                  </w:r>
                  <w:r w:rsidR="00375603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содержания предметных концепций.</w:t>
                  </w:r>
                  <w:r w:rsidR="00375603"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Отражение </w:t>
                  </w:r>
                  <w:proofErr w:type="gramStart"/>
                  <w:r w:rsidR="00375603"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="00375603"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КИМ по истории и обществознанию 2021 года требований Концепций.</w:t>
                  </w:r>
                </w:p>
              </w:tc>
              <w:tc>
                <w:tcPr>
                  <w:tcW w:w="1221" w:type="dxa"/>
                </w:tcPr>
                <w:p w:rsidR="007F06FD" w:rsidRPr="006250B5" w:rsidRDefault="003756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7F06FD" w:rsidRPr="006250B5" w:rsidRDefault="003756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8F5407" w:rsidRPr="006250B5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6250B5" w:rsidRDefault="0037560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5690" w:type="dxa"/>
                </w:tcPr>
                <w:p w:rsidR="008F5407" w:rsidRPr="006250B5" w:rsidRDefault="007B0C0D" w:rsidP="005B5A1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Отразить </w:t>
                  </w:r>
                  <w:r w:rsidR="00375603"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</w:t>
                  </w:r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учение региональной истории 6-11</w:t>
                  </w:r>
                  <w:r w:rsidR="00375603"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внеклассной работе  </w:t>
                  </w:r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требованиях ВПР при реализации т</w:t>
                  </w:r>
                  <w:r w:rsidR="00375603"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предметных Концепций по истории и обществознанию</w:t>
                  </w:r>
                </w:p>
              </w:tc>
              <w:tc>
                <w:tcPr>
                  <w:tcW w:w="1221" w:type="dxa"/>
                </w:tcPr>
                <w:p w:rsidR="008F5407" w:rsidRPr="006250B5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8F5407" w:rsidRPr="006250B5" w:rsidRDefault="008F5407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8F5407" w:rsidRPr="006250B5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6250B5" w:rsidRDefault="00F207B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</w:t>
                  </w:r>
                  <w:r w:rsidR="008C723D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0" w:type="dxa"/>
                </w:tcPr>
                <w:p w:rsidR="008F5407" w:rsidRPr="006250B5" w:rsidRDefault="00BF27E3" w:rsidP="00BF27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Продемонстрировать</w:t>
                  </w:r>
                  <w:r w:rsidR="00F207BF"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технологические приемы мультимедийной дидактики и </w:t>
                  </w:r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современные технологии в образовательной практике с учетом изменений ФГОС общего образования (перевернутый </w:t>
                  </w:r>
                  <w:proofErr w:type="spellStart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класс</w:t>
                  </w:r>
                  <w:proofErr w:type="gramStart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,Т</w:t>
                  </w:r>
                  <w:proofErr w:type="gramEnd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риз,ТКМ</w:t>
                  </w:r>
                  <w:proofErr w:type="spellEnd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21" w:type="dxa"/>
                </w:tcPr>
                <w:p w:rsidR="008F5407" w:rsidRPr="006250B5" w:rsidRDefault="00EC45A0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9" w:type="dxa"/>
                </w:tcPr>
                <w:p w:rsidR="008F5407" w:rsidRPr="006250B5" w:rsidRDefault="00F207BF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8F5407" w:rsidRPr="006250B5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6250B5" w:rsidRDefault="00F207B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5690" w:type="dxa"/>
                </w:tcPr>
                <w:p w:rsidR="008F5407" w:rsidRPr="006250B5" w:rsidRDefault="00F207BF" w:rsidP="00F207BF">
                  <w:pPr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Отработать методы и приемы </w:t>
                  </w:r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работы </w:t>
                  </w:r>
                  <w:proofErr w:type="gramStart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</w:t>
                  </w:r>
                  <w:proofErr w:type="gramEnd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текстовыми источниками (таблицы, диаграммы, графики) на уроках истории и обществознания</w:t>
                  </w:r>
                </w:p>
              </w:tc>
              <w:tc>
                <w:tcPr>
                  <w:tcW w:w="1221" w:type="dxa"/>
                </w:tcPr>
                <w:p w:rsidR="008F5407" w:rsidRPr="006250B5" w:rsidRDefault="00F207BF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8F5407" w:rsidRPr="006250B5" w:rsidRDefault="00F207BF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8F5407" w:rsidRPr="006250B5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6250B5" w:rsidRDefault="00F207B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5690" w:type="dxa"/>
                </w:tcPr>
                <w:p w:rsidR="008F5407" w:rsidRPr="006250B5" w:rsidRDefault="00F207BF" w:rsidP="0072541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Рассмотреть приемы и методы формирования читательской грамотности на уроках истории и обществознания</w:t>
                  </w:r>
                  <w:proofErr w:type="gramStart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25419"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221" w:type="dxa"/>
                </w:tcPr>
                <w:p w:rsidR="008F5407" w:rsidRPr="006250B5" w:rsidRDefault="00F207BF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8F5407" w:rsidRPr="006250B5" w:rsidRDefault="00F207BF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8F5407" w:rsidRPr="006250B5" w:rsidTr="000C7EE9">
              <w:trPr>
                <w:trHeight w:val="368"/>
              </w:trPr>
              <w:tc>
                <w:tcPr>
                  <w:tcW w:w="684" w:type="dxa"/>
                </w:tcPr>
                <w:p w:rsidR="008F5407" w:rsidRPr="006250B5" w:rsidRDefault="00F207B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5690" w:type="dxa"/>
                </w:tcPr>
                <w:p w:rsidR="008F5407" w:rsidRPr="006250B5" w:rsidRDefault="00725419" w:rsidP="0072541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Рассмотреть </w:t>
                  </w:r>
                  <w:r w:rsidR="00F207BF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207BF"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новые требования к написанию исторического сочинения по истории в 2021 году</w:t>
                  </w:r>
                </w:p>
              </w:tc>
              <w:tc>
                <w:tcPr>
                  <w:tcW w:w="1221" w:type="dxa"/>
                </w:tcPr>
                <w:p w:rsidR="008F5407" w:rsidRPr="006250B5" w:rsidRDefault="00725419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8F5407" w:rsidRPr="006250B5" w:rsidRDefault="00725419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25419" w:rsidRPr="006250B5" w:rsidTr="009D14A0">
              <w:trPr>
                <w:trHeight w:val="368"/>
              </w:trPr>
              <w:tc>
                <w:tcPr>
                  <w:tcW w:w="684" w:type="dxa"/>
                </w:tcPr>
                <w:p w:rsidR="00725419" w:rsidRPr="006250B5" w:rsidRDefault="00884FB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25419"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90" w:type="dxa"/>
                  <w:vAlign w:val="center"/>
                </w:tcPr>
                <w:p w:rsidR="00725419" w:rsidRPr="006250B5" w:rsidRDefault="00725419" w:rsidP="001B0EE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антропологического подхода при изучении истории, Технологии  изучения исторических личностей</w:t>
                  </w:r>
                  <w:proofErr w:type="gramStart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A7CB0"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6250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 различные периоды истории.</w:t>
                  </w:r>
                </w:p>
              </w:tc>
              <w:tc>
                <w:tcPr>
                  <w:tcW w:w="1221" w:type="dxa"/>
                </w:tcPr>
                <w:p w:rsidR="00725419" w:rsidRPr="006250B5" w:rsidRDefault="00725419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725419" w:rsidRPr="006250B5" w:rsidRDefault="00725419" w:rsidP="00EC45A0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</w:tcPr>
                <w:p w:rsidR="00725419" w:rsidRPr="006250B5" w:rsidRDefault="00725419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25419" w:rsidRPr="006250B5" w:rsidRDefault="00725419" w:rsidP="005B5A14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5419" w:rsidRPr="006250B5" w:rsidTr="000C7EE9">
              <w:trPr>
                <w:trHeight w:val="368"/>
              </w:trPr>
              <w:tc>
                <w:tcPr>
                  <w:tcW w:w="684" w:type="dxa"/>
                </w:tcPr>
                <w:p w:rsidR="00725419" w:rsidRPr="006250B5" w:rsidRDefault="007254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0" w:type="dxa"/>
                  <w:vAlign w:val="center"/>
                </w:tcPr>
                <w:p w:rsidR="00725419" w:rsidRPr="006250B5" w:rsidRDefault="00725419" w:rsidP="008C723D">
                  <w:pPr>
                    <w:spacing w:line="21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Итоговая аттестация (автоматическое тестирование)</w:t>
                  </w:r>
                </w:p>
              </w:tc>
              <w:tc>
                <w:tcPr>
                  <w:tcW w:w="1221" w:type="dxa"/>
                </w:tcPr>
                <w:p w:rsidR="00725419" w:rsidRPr="006250B5" w:rsidRDefault="007254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</w:tcPr>
                <w:p w:rsidR="00725419" w:rsidRPr="006250B5" w:rsidRDefault="007254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5419" w:rsidRPr="006250B5" w:rsidTr="000C7EE9">
              <w:trPr>
                <w:trHeight w:val="368"/>
              </w:trPr>
              <w:tc>
                <w:tcPr>
                  <w:tcW w:w="6374" w:type="dxa"/>
                  <w:gridSpan w:val="2"/>
                </w:tcPr>
                <w:p w:rsidR="00725419" w:rsidRPr="006250B5" w:rsidRDefault="00725419" w:rsidP="00E94DE6">
                  <w:pPr>
                    <w:spacing w:line="216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21" w:type="dxa"/>
                </w:tcPr>
                <w:p w:rsidR="00725419" w:rsidRPr="006250B5" w:rsidRDefault="007254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89" w:type="dxa"/>
                </w:tcPr>
                <w:p w:rsidR="00725419" w:rsidRPr="006250B5" w:rsidRDefault="007254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FC1D8F" w:rsidRPr="00725419" w:rsidRDefault="00FC1D8F" w:rsidP="006F31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C1D8F" w:rsidRPr="00725419" w:rsidTr="006605E0">
        <w:trPr>
          <w:trHeight w:val="273"/>
        </w:trPr>
        <w:tc>
          <w:tcPr>
            <w:tcW w:w="675" w:type="dxa"/>
          </w:tcPr>
          <w:p w:rsidR="00FC1D8F" w:rsidRPr="00725419" w:rsidRDefault="0072541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FC1D8F" w:rsidRPr="00725419" w:rsidRDefault="00582CE9" w:rsidP="00FC1D8F">
            <w:pPr>
              <w:pStyle w:val="a3"/>
              <w:rPr>
                <w:rFonts w:ascii="Times New Roman" w:hAnsi="Times New Roman" w:cs="Times New Roman"/>
              </w:rPr>
            </w:pPr>
            <w:r w:rsidRPr="00725419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9789" w:type="dxa"/>
          </w:tcPr>
          <w:p w:rsidR="00EC45A0" w:rsidRPr="006250B5" w:rsidRDefault="006250B5" w:rsidP="00625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B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80936" w:rsidRPr="00725419" w:rsidRDefault="00280936" w:rsidP="00FC1D8F">
      <w:pPr>
        <w:pStyle w:val="a3"/>
        <w:jc w:val="center"/>
        <w:rPr>
          <w:rFonts w:ascii="Times New Roman" w:hAnsi="Times New Roman" w:cs="Times New Roman"/>
        </w:rPr>
      </w:pPr>
    </w:p>
    <w:sectPr w:rsidR="00280936" w:rsidRPr="00725419" w:rsidSect="0072541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11B54"/>
    <w:rsid w:val="00036C1F"/>
    <w:rsid w:val="00076164"/>
    <w:rsid w:val="000C7EE9"/>
    <w:rsid w:val="0014137A"/>
    <w:rsid w:val="001663C8"/>
    <w:rsid w:val="00183D75"/>
    <w:rsid w:val="00280936"/>
    <w:rsid w:val="002D796C"/>
    <w:rsid w:val="00375603"/>
    <w:rsid w:val="00386866"/>
    <w:rsid w:val="003A05D2"/>
    <w:rsid w:val="005245E5"/>
    <w:rsid w:val="005259B3"/>
    <w:rsid w:val="00557A72"/>
    <w:rsid w:val="00582CE9"/>
    <w:rsid w:val="006250B5"/>
    <w:rsid w:val="006605E0"/>
    <w:rsid w:val="00680A41"/>
    <w:rsid w:val="006D44AF"/>
    <w:rsid w:val="006F31BD"/>
    <w:rsid w:val="0070143B"/>
    <w:rsid w:val="00725419"/>
    <w:rsid w:val="007A0E4C"/>
    <w:rsid w:val="007A413C"/>
    <w:rsid w:val="007B0C0D"/>
    <w:rsid w:val="007F06FD"/>
    <w:rsid w:val="00827618"/>
    <w:rsid w:val="008778DB"/>
    <w:rsid w:val="00884FB7"/>
    <w:rsid w:val="008867FE"/>
    <w:rsid w:val="008A7EFE"/>
    <w:rsid w:val="008C723D"/>
    <w:rsid w:val="008F5407"/>
    <w:rsid w:val="008F7AE1"/>
    <w:rsid w:val="009C0ABE"/>
    <w:rsid w:val="00BD5237"/>
    <w:rsid w:val="00BF27E3"/>
    <w:rsid w:val="00C641E2"/>
    <w:rsid w:val="00CA7CB0"/>
    <w:rsid w:val="00CC6F53"/>
    <w:rsid w:val="00DA0435"/>
    <w:rsid w:val="00E353C2"/>
    <w:rsid w:val="00E71207"/>
    <w:rsid w:val="00E94DE6"/>
    <w:rsid w:val="00EC45A0"/>
    <w:rsid w:val="00F06242"/>
    <w:rsid w:val="00F207BF"/>
    <w:rsid w:val="00F27226"/>
    <w:rsid w:val="00F35728"/>
    <w:rsid w:val="00F56494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C0ABE"/>
    <w:rPr>
      <w:rFonts w:ascii="DejaVuSans-Bold" w:hAnsi="DejaVuSans-Bold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076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CEEA8-C2FA-4880-A63A-94D7A9AF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2</cp:revision>
  <cp:lastPrinted>2021-11-26T07:31:00Z</cp:lastPrinted>
  <dcterms:created xsi:type="dcterms:W3CDTF">2021-11-29T13:33:00Z</dcterms:created>
  <dcterms:modified xsi:type="dcterms:W3CDTF">2021-11-29T13:33:00Z</dcterms:modified>
</cp:coreProperties>
</file>