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C56C01" w:rsidRDefault="00C56C01" w:rsidP="00C56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B00BE0" w:rsidP="00B00B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BE0">
              <w:rPr>
                <w:rFonts w:ascii="Times New Roman" w:hAnsi="Times New Roman" w:cs="Times New Roman"/>
                <w:sz w:val="28"/>
                <w:szCs w:val="28"/>
              </w:rPr>
              <w:t>Обучение русскому языку и литературе на уровне среднего общего образования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F419C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F419C9" w:rsidP="004F2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</w:t>
            </w:r>
            <w:r w:rsidR="00B00BE0" w:rsidRPr="00823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BE0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B00BE0" w:rsidRPr="00823DDE">
              <w:rPr>
                <w:rFonts w:ascii="Times New Roman" w:hAnsi="Times New Roman" w:cs="Times New Roman"/>
                <w:sz w:val="24"/>
                <w:szCs w:val="24"/>
              </w:rPr>
              <w:t>в процессе обучения русскому языку</w:t>
            </w:r>
            <w:r w:rsidR="00B00BE0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  <w:r w:rsidR="00B00BE0" w:rsidRPr="00823DD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среднего общего образования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150"/>
              <w:gridCol w:w="2026"/>
              <w:gridCol w:w="2299"/>
            </w:tblGrid>
            <w:tr w:rsidR="00582CE9" w:rsidTr="00F35DFA">
              <w:tc>
                <w:tcPr>
                  <w:tcW w:w="237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02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29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F35DFA" w:rsidTr="00F35DFA">
              <w:tc>
                <w:tcPr>
                  <w:tcW w:w="2379" w:type="dxa"/>
                </w:tcPr>
                <w:p w:rsidR="00F35DFA" w:rsidRPr="00582CE9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2150" w:type="dxa"/>
                </w:tcPr>
                <w:p w:rsidR="00F35DFA" w:rsidRPr="00E545A3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</w:t>
                  </w:r>
                </w:p>
                <w:p w:rsidR="00F35DFA" w:rsidRPr="00E545A3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профессиональной</w:t>
                  </w:r>
                </w:p>
                <w:p w:rsidR="00F35DFA" w:rsidRPr="00E545A3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F35DFA" w:rsidRPr="00E545A3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F35DFA" w:rsidRPr="00E545A3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требованиями</w:t>
                  </w:r>
                </w:p>
                <w:p w:rsidR="00F35DFA" w:rsidRPr="00E545A3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федеральных</w:t>
                  </w:r>
                </w:p>
                <w:p w:rsidR="00F35DFA" w:rsidRPr="00E545A3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</w:p>
                <w:p w:rsidR="00F35DFA" w:rsidRPr="00E545A3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F35DFA" w:rsidRPr="00E545A3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стандартов</w:t>
                  </w:r>
                </w:p>
                <w:p w:rsidR="00F35DFA" w:rsidRPr="00E545A3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 общего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среднего общего</w:t>
                  </w:r>
                </w:p>
                <w:p w:rsidR="00F35DFA" w:rsidRPr="00582CE9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026" w:type="dxa"/>
                </w:tcPr>
                <w:p w:rsidR="00F35DFA" w:rsidRPr="00582CE9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Pr="00823DDE">
                    <w:rPr>
                      <w:rFonts w:ascii="Times New Roman" w:hAnsi="Times New Roman" w:cs="Times New Roman"/>
                    </w:rPr>
                    <w:t>ребования ФГОС СОО по русскому языку и литературе, ключевые аспекты Примерных программ «Русский язык», «Литература»</w:t>
                  </w:r>
                  <w:r>
                    <w:rPr>
                      <w:rFonts w:ascii="Times New Roman" w:hAnsi="Times New Roman" w:cs="Times New Roman"/>
                    </w:rPr>
                    <w:t>. С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овременные методики и технологии продуктивного обучения русскому языку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 литературе</w:t>
                  </w:r>
                  <w:r>
                    <w:rPr>
                      <w:rFonts w:ascii="Times New Roman" w:hAnsi="Times New Roman" w:cs="Times New Roman"/>
                    </w:rPr>
                    <w:t xml:space="preserve"> и достижения предметных, метапредметных и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личностных результатов. Т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ехнологию системного подхода к </w:t>
                  </w:r>
                  <w:r>
                    <w:rPr>
                      <w:rFonts w:ascii="Times New Roman" w:hAnsi="Times New Roman" w:cs="Times New Roman"/>
                    </w:rPr>
                    <w:t>конструированию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 урока</w:t>
                  </w:r>
                  <w:r>
                    <w:rPr>
                      <w:rFonts w:ascii="Times New Roman" w:hAnsi="Times New Roman" w:cs="Times New Roman"/>
                    </w:rPr>
                    <w:t xml:space="preserve"> в 10-11 классах. М</w:t>
                  </w:r>
                  <w:r w:rsidRPr="00823DDE">
                    <w:rPr>
                      <w:rFonts w:ascii="Times New Roman" w:hAnsi="Times New Roman" w:cs="Times New Roman"/>
                    </w:rPr>
                    <w:t>етодик</w:t>
                  </w:r>
                  <w:r>
                    <w:rPr>
                      <w:rFonts w:ascii="Times New Roman" w:hAnsi="Times New Roman" w:cs="Times New Roman"/>
                    </w:rPr>
                    <w:t>у использования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 различных видов контроля и оценки (самоконтроля и самооценки) у школьников в процессе освоения учебного материала по русскому языку и литературе</w:t>
                  </w:r>
                </w:p>
              </w:tc>
              <w:tc>
                <w:tcPr>
                  <w:tcW w:w="2299" w:type="dxa"/>
                </w:tcPr>
                <w:p w:rsidR="00F35DFA" w:rsidRPr="00582CE9" w:rsidRDefault="00F35DFA" w:rsidP="00F35D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Соблюдать т</w:t>
                  </w:r>
                  <w:r w:rsidRPr="00823DDE">
                    <w:rPr>
                      <w:rFonts w:ascii="Times New Roman" w:hAnsi="Times New Roman" w:cs="Times New Roman"/>
                    </w:rPr>
                    <w:t>ребования ФГОС СОО по русскому языку и литературе, ключевы</w:t>
                  </w:r>
                  <w:r>
                    <w:rPr>
                      <w:rFonts w:ascii="Times New Roman" w:hAnsi="Times New Roman" w:cs="Times New Roman"/>
                    </w:rPr>
                    <w:t>х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 аспект</w:t>
                  </w:r>
                  <w:r>
                    <w:rPr>
                      <w:rFonts w:ascii="Times New Roman" w:hAnsi="Times New Roman" w:cs="Times New Roman"/>
                    </w:rPr>
                    <w:t>ов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 Примерных программ «Русский язык», «Литература»</w:t>
                  </w:r>
                  <w:r>
                    <w:rPr>
                      <w:rFonts w:ascii="Times New Roman" w:hAnsi="Times New Roman" w:cs="Times New Roman"/>
                    </w:rPr>
                    <w:t>. Использовать с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овременные методики и технологии продуктивного обучения русскому языку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 литературе</w:t>
                  </w:r>
                  <w:r>
                    <w:rPr>
                      <w:rFonts w:ascii="Times New Roman" w:hAnsi="Times New Roman" w:cs="Times New Roman"/>
                    </w:rPr>
                    <w:t xml:space="preserve"> и достижения предметных, метапредметных и личностных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результатов. Использовать т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ехнологию системного подхода к </w:t>
                  </w:r>
                  <w:r>
                    <w:rPr>
                      <w:rFonts w:ascii="Times New Roman" w:hAnsi="Times New Roman" w:cs="Times New Roman"/>
                    </w:rPr>
                    <w:t>конструированию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 урока</w:t>
                  </w:r>
                  <w:r>
                    <w:rPr>
                      <w:rFonts w:ascii="Times New Roman" w:hAnsi="Times New Roman" w:cs="Times New Roman"/>
                    </w:rPr>
                    <w:t xml:space="preserve"> в 10-11 классах. Использовать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 различны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 вид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823DDE">
                    <w:rPr>
                      <w:rFonts w:ascii="Times New Roman" w:hAnsi="Times New Roman" w:cs="Times New Roman"/>
                    </w:rPr>
                    <w:t xml:space="preserve"> контроля и оценки (самоконтроля и самооценки) у школьников в процессе освоения учебного материала по русскому языку и литературе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73603F" w:rsidP="004E50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5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DF47BA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DF47BA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DF47BA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DF47BA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</w:p>
              </w:tc>
            </w:tr>
            <w:tr w:rsidR="00FC1D8F" w:rsidRPr="00DF47BA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DF47BA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DF47BA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DF47BA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DF47BA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CE48F6" w:rsidRPr="00DF47BA" w:rsidTr="0099042D">
              <w:trPr>
                <w:trHeight w:val="347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CE48F6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16"/>
                      <w:szCs w:val="16"/>
                    </w:rPr>
                  </w:pPr>
                  <w:r w:rsidRPr="00DF47BA">
                    <w:rPr>
                      <w:rStyle w:val="Bodytext11pt2"/>
                      <w:color w:val="auto"/>
                      <w:sz w:val="16"/>
                      <w:szCs w:val="16"/>
                    </w:rPr>
                    <w:t xml:space="preserve">Федеральный закон РФ №273-ФЗ «Об образовании в РФ» и ФГОС среднего общего образования – правовая и нормативная база современного образования в РФ. </w:t>
                  </w:r>
                  <w:r w:rsidRPr="00DF47BA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Федеральный  государственный стандарт среднего общего образования: </w:t>
                  </w:r>
                  <w:r w:rsidRPr="00DF47B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индивидуальный проект как особая </w:t>
                  </w: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форма организации деятельности </w:t>
                  </w:r>
                  <w:proofErr w:type="gramStart"/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обучающихся</w:t>
                  </w:r>
                  <w:proofErr w:type="gramEnd"/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(учебное исследование,  учебный проект).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CE48F6" w:rsidP="002270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E48F6" w:rsidRPr="00DF47BA" w:rsidTr="0099042D">
              <w:trPr>
                <w:trHeight w:val="347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CE48F6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Федеральный  государственный стандарт среднего общего образования по </w:t>
                  </w:r>
                  <w:r w:rsidRPr="00DF47B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русскому языку</w:t>
                  </w: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средства его реализации. Результаты изучения предметной области «Русский язык и литература» дисциплины «Русский язык»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CE48F6" w:rsidP="002270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E48F6" w:rsidRPr="00DF47BA" w:rsidTr="0099042D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CE48F6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Федеральный  государственный стандарт среднего общего образования по </w:t>
                  </w:r>
                  <w:r w:rsidRPr="00DF47B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литературе</w:t>
                  </w: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средства его реализации. Результаты изучения предметной области «Русский язык и литература» дисциплины «Литература»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E48F6" w:rsidRPr="00DF47BA" w:rsidTr="0099042D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CE48F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Языковое образование в России - многонациональном государстве. Изучение </w:t>
                  </w:r>
                  <w:proofErr w:type="spellStart"/>
                  <w:r w:rsidRPr="00DF47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ру</w:t>
                  </w:r>
                  <w:proofErr w:type="spellEnd"/>
                  <w:proofErr w:type="gramStart"/>
                  <w:r w:rsidRPr="00DF47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c</w:t>
                  </w:r>
                  <w:proofErr w:type="spellStart"/>
                  <w:proofErr w:type="gramEnd"/>
                  <w:r w:rsidRPr="00DF47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ского</w:t>
                  </w:r>
                  <w:proofErr w:type="spellEnd"/>
                  <w:r w:rsidRPr="00DF47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родного языка и родной</w:t>
                  </w:r>
                  <w:r w:rsidR="00DB77C0" w:rsidRPr="00DF47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русской</w:t>
                  </w:r>
                  <w:r w:rsidRPr="00DF47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литературы 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E48F6" w:rsidRPr="00DF47BA" w:rsidTr="008F23DE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CE48F6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16"/>
                      <w:szCs w:val="16"/>
                    </w:rPr>
                  </w:pPr>
                  <w:r w:rsidRPr="00DF47BA">
                    <w:rPr>
                      <w:rStyle w:val="Bodytext11pt2"/>
                      <w:color w:val="auto"/>
                      <w:sz w:val="16"/>
                      <w:szCs w:val="16"/>
                    </w:rPr>
                    <w:t>Анализ учебно-методических комплектов по русскому языку, обеспечивающих освоение программы 10-11-х классов и реализующих требования ФГОС СОО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CE48F6" w:rsidRPr="00DF47BA" w:rsidTr="008F23DE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CE48F6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16"/>
                      <w:szCs w:val="16"/>
                    </w:rPr>
                  </w:pPr>
                  <w:r w:rsidRPr="00DF47BA">
                    <w:rPr>
                      <w:rStyle w:val="Bodytext11pt2"/>
                      <w:color w:val="auto"/>
                      <w:sz w:val="16"/>
                      <w:szCs w:val="16"/>
                    </w:rPr>
                    <w:t>Анализ учебно-методических комплектов по литературе, обеспечивающих освоение программы литературного образования 10-11-х классов и реализующих требования ФГОС СОО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CE48F6" w:rsidP="00CC393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CE48F6" w:rsidRPr="00DF47BA" w:rsidTr="008F23DE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CE48F6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16"/>
                      <w:szCs w:val="16"/>
                    </w:rPr>
                  </w:pPr>
                  <w:r w:rsidRPr="00DF47BA">
                    <w:rPr>
                      <w:rStyle w:val="Bodytext11pt2"/>
                      <w:color w:val="auto"/>
                      <w:sz w:val="16"/>
                      <w:szCs w:val="16"/>
                    </w:rPr>
                    <w:t>Технология разработки рабочих программ по русскому языку и литературе в 10-11-х классах, обеспечивающих освоение основных программ и реализующих требования к результатам освоения ООП: личностным, метапредметным, предметным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CE48F6" w:rsidRPr="00DF47BA" w:rsidTr="008F23DE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CE48F6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16"/>
                      <w:szCs w:val="16"/>
                    </w:rPr>
                  </w:pPr>
                  <w:r w:rsidRPr="00DF47BA">
                    <w:rPr>
                      <w:rStyle w:val="Bodytext11pt2"/>
                      <w:color w:val="auto"/>
                      <w:sz w:val="16"/>
                      <w:szCs w:val="16"/>
                    </w:rPr>
                    <w:t>Современный урок русского языка в старшей школе: планирование и организация деятельности старшеклассников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CE48F6" w:rsidRPr="00DF47BA" w:rsidTr="008F23DE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CE48F6">
                  <w:pPr>
                    <w:widowControl w:val="0"/>
                    <w:jc w:val="both"/>
                    <w:rPr>
                      <w:rStyle w:val="Bodytext11pt2"/>
                      <w:sz w:val="16"/>
                      <w:szCs w:val="16"/>
                    </w:rPr>
                  </w:pPr>
                  <w:r w:rsidRPr="00DF47BA">
                    <w:rPr>
                      <w:rStyle w:val="Bodytext11pt2"/>
                      <w:sz w:val="16"/>
                      <w:szCs w:val="16"/>
                    </w:rPr>
                    <w:t xml:space="preserve">Современный урок литературы в старшей школе: планирование и организация деятельности старшеклассников.  Развитие и совершенствование основных видов учебной деятельности учащихся на уроках литературы  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CE48F6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CE48F6" w:rsidRPr="00DF47BA" w:rsidTr="00400F8D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CE48F6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16"/>
                      <w:szCs w:val="16"/>
                    </w:rPr>
                  </w:pPr>
                  <w:r w:rsidRPr="00DF47BA">
                    <w:rPr>
                      <w:rStyle w:val="Bodytext11pt2"/>
                      <w:color w:val="auto"/>
                      <w:sz w:val="16"/>
                      <w:szCs w:val="16"/>
                    </w:rPr>
                    <w:t>Систематизация и обобщение изученного за курс основной школы на ступени обучения русскому языку в старших классах: методика организации работы с обобщающими таблицами и схемами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4E509D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4E509D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CE48F6" w:rsidRPr="00DF47BA" w:rsidTr="00400F8D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CE48F6" w:rsidRPr="00DF47BA" w:rsidRDefault="00CE48F6" w:rsidP="00995AC4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16"/>
                      <w:szCs w:val="16"/>
                    </w:rPr>
                  </w:pPr>
                  <w:r w:rsidRPr="00DF47BA">
                    <w:rPr>
                      <w:rStyle w:val="Bodytext11pt2"/>
                      <w:color w:val="auto"/>
                      <w:sz w:val="16"/>
                      <w:szCs w:val="16"/>
                    </w:rPr>
                    <w:t xml:space="preserve">Методика обучения функциональной стилистике и текстовой деятельности учащихся в старшей школе. 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4E509D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4E509D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CE48F6" w:rsidRPr="00DF47BA" w:rsidTr="00175943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03" w:type="dxa"/>
                  <w:vAlign w:val="bottom"/>
                </w:tcPr>
                <w:p w:rsidR="00CE48F6" w:rsidRPr="00DF47BA" w:rsidRDefault="00CE48F6" w:rsidP="00995AC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Итоговое сочинение как способ достижения метапредметных и личностных результатов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4E509D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4E509D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CE48F6" w:rsidRPr="00DF47BA" w:rsidTr="00175943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103" w:type="dxa"/>
                  <w:vAlign w:val="bottom"/>
                </w:tcPr>
                <w:p w:rsidR="00CE48F6" w:rsidRPr="00DF47BA" w:rsidRDefault="00CE48F6" w:rsidP="00995AC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Государственная итоговая аттестация по русскому языку  (ЕГЭ) как способ оценки метапредметных и личностных достижений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4E509D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4E509D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CE48F6" w:rsidRPr="00DF47BA" w:rsidTr="00175943">
              <w:trPr>
                <w:trHeight w:val="368"/>
              </w:trPr>
              <w:tc>
                <w:tcPr>
                  <w:tcW w:w="684" w:type="dxa"/>
                </w:tcPr>
                <w:p w:rsidR="00CE48F6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103" w:type="dxa"/>
                  <w:vAlign w:val="bottom"/>
                </w:tcPr>
                <w:p w:rsidR="00CE48F6" w:rsidRPr="00DF47BA" w:rsidRDefault="00CE48F6" w:rsidP="00995AC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Государственная итоговая аттестация по литературе (ЕГЭ) как способ оценки метапредметных и личностных достижений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CE48F6" w:rsidRPr="00DF47BA" w:rsidRDefault="004E509D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48F6" w:rsidRPr="00DF47BA" w:rsidRDefault="004E509D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0B1BB7" w:rsidRPr="00DF47BA" w:rsidTr="002270C0">
              <w:trPr>
                <w:trHeight w:val="368"/>
              </w:trPr>
              <w:tc>
                <w:tcPr>
                  <w:tcW w:w="684" w:type="dxa"/>
                </w:tcPr>
                <w:p w:rsidR="000B1BB7" w:rsidRPr="00DF47BA" w:rsidRDefault="00DF47B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103" w:type="dxa"/>
                </w:tcPr>
                <w:p w:rsidR="000B1BB7" w:rsidRPr="00DF47BA" w:rsidRDefault="000B1BB7" w:rsidP="000B1BB7">
                  <w:pPr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0B1BB7" w:rsidRPr="00DF47BA" w:rsidRDefault="000B1BB7" w:rsidP="002270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0B1BB7" w:rsidRPr="00DF47BA" w:rsidRDefault="000B1BB7" w:rsidP="002270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47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B1BB7"/>
    <w:rsid w:val="001663C8"/>
    <w:rsid w:val="001F1CD0"/>
    <w:rsid w:val="001F30F9"/>
    <w:rsid w:val="002270C0"/>
    <w:rsid w:val="002B2C0A"/>
    <w:rsid w:val="003238CF"/>
    <w:rsid w:val="00354676"/>
    <w:rsid w:val="0043353B"/>
    <w:rsid w:val="004E509D"/>
    <w:rsid w:val="004F23B8"/>
    <w:rsid w:val="00501453"/>
    <w:rsid w:val="00582CE9"/>
    <w:rsid w:val="006B304A"/>
    <w:rsid w:val="006D44AF"/>
    <w:rsid w:val="0070143B"/>
    <w:rsid w:val="00710E11"/>
    <w:rsid w:val="0073603F"/>
    <w:rsid w:val="00845F3F"/>
    <w:rsid w:val="00A4764E"/>
    <w:rsid w:val="00AB0F33"/>
    <w:rsid w:val="00AE61FA"/>
    <w:rsid w:val="00B00BE0"/>
    <w:rsid w:val="00B0743E"/>
    <w:rsid w:val="00BA67AD"/>
    <w:rsid w:val="00C113C8"/>
    <w:rsid w:val="00C56C01"/>
    <w:rsid w:val="00C64FF7"/>
    <w:rsid w:val="00CC3937"/>
    <w:rsid w:val="00CE48F6"/>
    <w:rsid w:val="00D953B9"/>
    <w:rsid w:val="00D97DCB"/>
    <w:rsid w:val="00DB77C0"/>
    <w:rsid w:val="00DC1350"/>
    <w:rsid w:val="00DF47BA"/>
    <w:rsid w:val="00E43D7D"/>
    <w:rsid w:val="00E45B8D"/>
    <w:rsid w:val="00E545A3"/>
    <w:rsid w:val="00E87B58"/>
    <w:rsid w:val="00E90081"/>
    <w:rsid w:val="00F35DFA"/>
    <w:rsid w:val="00F41001"/>
    <w:rsid w:val="00F419C9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11pt2">
    <w:name w:val="Body text + 11 pt2"/>
    <w:rsid w:val="00CE48F6"/>
    <w:rPr>
      <w:rFonts w:ascii="Times New Roman" w:hAnsi="Times New Roman" w:cs="Times New Roman"/>
      <w:color w:val="000000"/>
      <w:spacing w:val="0"/>
      <w:w w:val="100"/>
      <w:sz w:val="22"/>
      <w:szCs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rsid w:val="00CE48F6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17</cp:revision>
  <cp:lastPrinted>2021-11-26T07:31:00Z</cp:lastPrinted>
  <dcterms:created xsi:type="dcterms:W3CDTF">2021-11-26T07:17:00Z</dcterms:created>
  <dcterms:modified xsi:type="dcterms:W3CDTF">2021-11-29T18:24:00Z</dcterms:modified>
</cp:coreProperties>
</file>