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A" w:rsidRDefault="00FD5D4A" w:rsidP="00FD5D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D5D4A" w:rsidRDefault="00FD5D4A" w:rsidP="00FD5D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6649C7" w:rsidRDefault="006649C7" w:rsidP="006649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FD5D4A" w:rsidRDefault="00FD5D4A" w:rsidP="00FD5D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"/>
        <w:gridCol w:w="4350"/>
        <w:gridCol w:w="9813"/>
      </w:tblGrid>
      <w:tr w:rsidR="00FD5D4A" w:rsidTr="006C438D">
        <w:trPr>
          <w:trHeight w:val="326"/>
        </w:trPr>
        <w:tc>
          <w:tcPr>
            <w:tcW w:w="675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D5D4A" w:rsidRDefault="00FD5D4A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по профилю «Иностранный язык»</w:t>
            </w:r>
          </w:p>
        </w:tc>
      </w:tr>
      <w:tr w:rsidR="00FD5D4A" w:rsidTr="006C438D">
        <w:trPr>
          <w:trHeight w:val="347"/>
        </w:trPr>
        <w:tc>
          <w:tcPr>
            <w:tcW w:w="675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D5D4A" w:rsidRDefault="00FD5D4A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 преподаватели</w:t>
            </w:r>
          </w:p>
        </w:tc>
      </w:tr>
      <w:tr w:rsidR="00FD5D4A" w:rsidTr="006C438D">
        <w:trPr>
          <w:trHeight w:val="326"/>
        </w:trPr>
        <w:tc>
          <w:tcPr>
            <w:tcW w:w="675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D5D4A" w:rsidRDefault="00FD5D4A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 ч</w:t>
            </w:r>
          </w:p>
        </w:tc>
      </w:tr>
      <w:tr w:rsidR="00FD5D4A" w:rsidTr="006C438D">
        <w:trPr>
          <w:trHeight w:val="326"/>
        </w:trPr>
        <w:tc>
          <w:tcPr>
            <w:tcW w:w="675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D5D4A" w:rsidRDefault="00FD5D4A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7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FD5D4A" w:rsidTr="006C438D">
        <w:trPr>
          <w:trHeight w:val="347"/>
        </w:trPr>
        <w:tc>
          <w:tcPr>
            <w:tcW w:w="675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D5D4A" w:rsidRDefault="00FD5D4A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D5D4A" w:rsidRDefault="00FD5D4A" w:rsidP="006C43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DAD">
              <w:rPr>
                <w:rFonts w:ascii="Times New Roman" w:hAnsi="Times New Roman" w:cs="Times New Roman"/>
                <w:sz w:val="28"/>
                <w:szCs w:val="28"/>
              </w:rPr>
              <w:t>подготовка специалистов в области обучения иностранным языкам с целью повышения профессиональной квалификации;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DAD">
              <w:rPr>
                <w:rFonts w:ascii="Times New Roman" w:hAnsi="Times New Roman" w:cs="Times New Roman"/>
                <w:sz w:val="28"/>
                <w:szCs w:val="28"/>
              </w:rPr>
              <w:t>выработка практических навыков и умений преподавания иностранного языка в сочетании с изучением теории обучения;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DAD">
              <w:rPr>
                <w:rFonts w:ascii="Times New Roman" w:hAnsi="Times New Roman" w:cs="Times New Roman"/>
                <w:sz w:val="28"/>
                <w:szCs w:val="28"/>
              </w:rPr>
              <w:t>общее совершенствование иноязычной коммуникативной компетенции;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DAD">
              <w:rPr>
                <w:rFonts w:ascii="Times New Roman" w:hAnsi="Times New Roman" w:cs="Times New Roman"/>
                <w:sz w:val="28"/>
                <w:szCs w:val="28"/>
              </w:rPr>
              <w:t>углубление знаний о мире изучаемого языка;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DAD">
              <w:rPr>
                <w:rFonts w:ascii="Times New Roman" w:hAnsi="Times New Roman" w:cs="Times New Roman"/>
                <w:sz w:val="28"/>
                <w:szCs w:val="28"/>
              </w:rPr>
              <w:t>развитие социокультурной компетенции с целью повышения эффективности межкультурной коммуникации в сфере профессиональной деятельности.</w:t>
            </w:r>
          </w:p>
        </w:tc>
      </w:tr>
      <w:tr w:rsidR="00FD5D4A" w:rsidTr="006C438D">
        <w:trPr>
          <w:trHeight w:val="1236"/>
        </w:trPr>
        <w:tc>
          <w:tcPr>
            <w:tcW w:w="675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D5D4A" w:rsidRDefault="00FD5D4A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51"/>
              <w:gridCol w:w="2740"/>
              <w:gridCol w:w="2437"/>
              <w:gridCol w:w="3059"/>
            </w:tblGrid>
            <w:tr w:rsidR="00FD5D4A" w:rsidTr="006C438D">
              <w:trPr>
                <w:trHeight w:val="700"/>
              </w:trPr>
              <w:tc>
                <w:tcPr>
                  <w:tcW w:w="1413" w:type="dxa"/>
                </w:tcPr>
                <w:p w:rsidR="00FD5D4A" w:rsidRDefault="00FD5D4A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FD5D4A" w:rsidRDefault="00FD5D4A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FD5D4A" w:rsidRDefault="00FD5D4A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FD5D4A" w:rsidRDefault="00FD5D4A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FD5D4A" w:rsidTr="006C438D">
              <w:tc>
                <w:tcPr>
                  <w:tcW w:w="1413" w:type="dxa"/>
                </w:tcPr>
                <w:p w:rsidR="00FD5D4A" w:rsidRPr="00EE2582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А/01.6</w:t>
                  </w:r>
                </w:p>
              </w:tc>
              <w:tc>
                <w:tcPr>
                  <w:tcW w:w="1984" w:type="dxa"/>
                </w:tcPr>
                <w:p w:rsidR="00FD5D4A" w:rsidRPr="00EE2582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2694" w:type="dxa"/>
                </w:tcPr>
                <w:p w:rsidR="00FD5D4A" w:rsidRPr="00EE2582" w:rsidRDefault="00FD5D4A" w:rsidP="00FD5D4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71"/>
                    </w:tabs>
                    <w:ind w:left="0" w:hanging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принципы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планирования и проведения учебных занятий.</w:t>
                  </w:r>
                </w:p>
                <w:p w:rsidR="00FD5D4A" w:rsidRPr="00EE2582" w:rsidRDefault="00FD5D4A" w:rsidP="00FD5D4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71"/>
                    </w:tabs>
                    <w:ind w:left="0" w:hanging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правила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формирования мотивации к обучению</w:t>
                  </w:r>
                </w:p>
              </w:tc>
              <w:tc>
                <w:tcPr>
                  <w:tcW w:w="2693" w:type="dxa"/>
                </w:tcPr>
                <w:p w:rsidR="00FD5D4A" w:rsidRPr="00EE2582" w:rsidRDefault="00FD5D4A" w:rsidP="00FD5D4A">
                  <w:pPr>
                    <w:pStyle w:val="a3"/>
                    <w:numPr>
                      <w:ilvl w:val="0"/>
                      <w:numId w:val="2"/>
                    </w:numPr>
                    <w:ind w:left="156" w:firstLine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осуществлять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профессиональную деятельность в соответствии с требованиями федеральных государственных образовательных стандартов </w:t>
                  </w:r>
                  <w:r w:rsidRPr="00EE25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дошкольного, начального общего, основного общего, </w:t>
                  </w:r>
                  <w:r w:rsidRPr="00EE258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среднего общего образования;</w:t>
                  </w:r>
                </w:p>
                <w:p w:rsidR="00FD5D4A" w:rsidRPr="00EE2582" w:rsidRDefault="00FD5D4A" w:rsidP="00FD5D4A">
                  <w:pPr>
                    <w:pStyle w:val="a3"/>
                    <w:numPr>
                      <w:ilvl w:val="0"/>
                      <w:numId w:val="1"/>
                    </w:numPr>
                    <w:ind w:left="156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осуществлять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контроль и оценку учебных достижений, текущих и итоговых результатов освоения основной образовательной программы </w:t>
                  </w:r>
                  <w:proofErr w:type="gramStart"/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D5D4A" w:rsidRPr="00EE2582" w:rsidRDefault="00FD5D4A" w:rsidP="00FD5D4A">
                  <w:pPr>
                    <w:pStyle w:val="a3"/>
                    <w:numPr>
                      <w:ilvl w:val="0"/>
                      <w:numId w:val="1"/>
                    </w:numPr>
                    <w:ind w:left="156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формировать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универсальные учебные действия.</w:t>
                  </w:r>
                </w:p>
              </w:tc>
            </w:tr>
            <w:tr w:rsidR="00FD5D4A" w:rsidTr="006C438D">
              <w:tc>
                <w:tcPr>
                  <w:tcW w:w="1413" w:type="dxa"/>
                </w:tcPr>
                <w:p w:rsidR="00FD5D4A" w:rsidRPr="00EE2582" w:rsidRDefault="00FD5D4A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А/03.6</w:t>
                  </w:r>
                </w:p>
                <w:p w:rsidR="00FD5D4A" w:rsidRPr="00EE2582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FD5D4A" w:rsidRPr="00EE2582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Развивающая деятельность</w:t>
                  </w:r>
                </w:p>
              </w:tc>
              <w:tc>
                <w:tcPr>
                  <w:tcW w:w="2694" w:type="dxa"/>
                </w:tcPr>
                <w:p w:rsidR="00FD5D4A" w:rsidRPr="00EE2582" w:rsidRDefault="00FD5D4A" w:rsidP="006C438D">
                  <w:pPr>
                    <w:pStyle w:val="a3"/>
                    <w:ind w:hanging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1)принципы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освоения и применения психолого-педагогических технологий (в том числе инклюзивных), необходимых для адресной работы с различными контингентами учащихся: одаренными детьми, социально уязвимыми 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детьми, </w:t>
                  </w:r>
                  <w:proofErr w:type="gramStart"/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детьми</w:t>
                  </w:r>
                  <w:proofErr w:type="gramEnd"/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попавшими в трудные жизненные ситуации, детьми-мигрантами, детьми-сиротами, детьми с особыми образовательными потребностями (</w:t>
                  </w:r>
                  <w:proofErr w:type="spellStart"/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аутистами</w:t>
                  </w:r>
                  <w:proofErr w:type="spellEnd"/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детьми с синдромом дефицита внимания и </w:t>
                  </w:r>
                  <w:proofErr w:type="spellStart"/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гиперактивности</w:t>
                  </w:r>
                  <w:proofErr w:type="spellEnd"/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др.), детьми с ограниченными возможностями здоровья, детьми с девиациями поведения, детьми с зависимостью;</w:t>
                  </w:r>
                </w:p>
                <w:p w:rsidR="00FD5D4A" w:rsidRPr="00EE2582" w:rsidRDefault="00FD5D4A" w:rsidP="006C438D">
                  <w:pPr>
                    <w:pStyle w:val="a3"/>
                    <w:ind w:hanging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2)правила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оказания адресной помощи </w:t>
                  </w:r>
                  <w:proofErr w:type="gramStart"/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обучающимся</w:t>
                  </w:r>
                  <w:proofErr w:type="gramEnd"/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D5D4A" w:rsidRPr="00EE2582" w:rsidRDefault="00FD5D4A" w:rsidP="006C438D">
                  <w:pPr>
                    <w:pStyle w:val="a3"/>
                    <w:ind w:hanging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3)принципы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формирования и реализации 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формирования толерантности и позитивных образцов поликультурного общения</w:t>
                  </w:r>
                </w:p>
              </w:tc>
              <w:tc>
                <w:tcPr>
                  <w:tcW w:w="2693" w:type="dxa"/>
                </w:tcPr>
                <w:p w:rsidR="00FD5D4A" w:rsidRPr="00EE2582" w:rsidRDefault="00FD5D4A" w:rsidP="006C438D">
                  <w:pPr>
                    <w:pStyle w:val="a3"/>
                    <w:ind w:left="1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1)выявлять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ходе наблюдения поведенческие и личностные проблемы обучающихся, связанные с особенностями их развития;</w:t>
                  </w:r>
                  <w:proofErr w:type="gramEnd"/>
                </w:p>
                <w:p w:rsidR="00FD5D4A" w:rsidRPr="00EE2582" w:rsidRDefault="00FD5D4A" w:rsidP="006C438D">
                  <w:pPr>
                    <w:pStyle w:val="a3"/>
                    <w:ind w:left="1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2)применять 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инструментарий и методы диагностики и оценки показателей уровня и динамики развития ребенка;</w:t>
                  </w:r>
                </w:p>
                <w:p w:rsidR="00FD5D4A" w:rsidRPr="00EE2582" w:rsidRDefault="00FD5D4A" w:rsidP="006C438D">
                  <w:pPr>
                    <w:pStyle w:val="a3"/>
                    <w:ind w:left="1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3)взаимодействовать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другими 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специалистами в рамках психолого-медико-педагогического консилиума;</w:t>
                  </w:r>
                </w:p>
                <w:p w:rsidR="00FD5D4A" w:rsidRPr="00EE2582" w:rsidRDefault="00FD5D4A" w:rsidP="006C438D">
                  <w:pPr>
                    <w:pStyle w:val="a3"/>
                    <w:ind w:left="1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4)разрабатывать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(совместно с другими специалистами) и реализовывать совместно с родителями (законными представителями) программы индивидуального развития ребенка;</w:t>
                  </w:r>
                </w:p>
                <w:p w:rsidR="00FD5D4A" w:rsidRPr="00EE2582" w:rsidRDefault="00FD5D4A" w:rsidP="006C438D">
                  <w:pPr>
                    <w:pStyle w:val="a3"/>
                    <w:ind w:left="1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5)развивать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обучающихся культуру здорового и безопасного образа жизни;</w:t>
                  </w:r>
                  <w:proofErr w:type="gramEnd"/>
                </w:p>
                <w:p w:rsidR="00FD5D4A" w:rsidRPr="00EE2582" w:rsidRDefault="00FD5D4A" w:rsidP="006C438D">
                  <w:pPr>
                    <w:pStyle w:val="a3"/>
                    <w:ind w:left="1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6)формировать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систему регуляции поведения и деятельности </w:t>
                  </w:r>
                  <w:proofErr w:type="gramStart"/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</w:tr>
            <w:tr w:rsidR="00FD5D4A" w:rsidTr="006C438D">
              <w:tc>
                <w:tcPr>
                  <w:tcW w:w="1413" w:type="dxa"/>
                </w:tcPr>
                <w:p w:rsidR="00FD5D4A" w:rsidRPr="00EE2582" w:rsidRDefault="00FD5D4A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B/03.6</w:t>
                  </w:r>
                </w:p>
              </w:tc>
              <w:tc>
                <w:tcPr>
                  <w:tcW w:w="1984" w:type="dxa"/>
                </w:tcPr>
                <w:p w:rsidR="00FD5D4A" w:rsidRPr="00EE2582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деятельность по реализации программ основного и среднего общего образования</w:t>
                  </w:r>
                </w:p>
              </w:tc>
              <w:tc>
                <w:tcPr>
                  <w:tcW w:w="2694" w:type="dxa"/>
                </w:tcPr>
                <w:p w:rsidR="00FD5D4A" w:rsidRPr="00EE2582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1)иноязычные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источники информации, инструменты перевода, произношение</w:t>
                  </w:r>
                </w:p>
              </w:tc>
              <w:tc>
                <w:tcPr>
                  <w:tcW w:w="2693" w:type="dxa"/>
                </w:tcPr>
                <w:p w:rsidR="00FD5D4A" w:rsidRPr="00EE2582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1)формировать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общекультурные компетенции;</w:t>
                  </w:r>
                </w:p>
                <w:p w:rsidR="00FD5D4A" w:rsidRPr="00EE2582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2)планировать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специализированный образовательный процесс для группы, класса и/или отдельных контингентов обучающихся с 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выдающимися способностями и/или особыми образовательными потребностями на основе имеющихся типовых программ и собственных </w:t>
                  </w:r>
                  <w:proofErr w:type="gramStart"/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разработок</w:t>
                  </w:r>
                  <w:proofErr w:type="gramEnd"/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учетом специфики состава обучающихся, уточнять и модифицировать планирование;</w:t>
                  </w:r>
                </w:p>
                <w:p w:rsidR="00FD5D4A" w:rsidRPr="00EE2582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2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применять</w:t>
                  </w:r>
                  <w:r w:rsidRPr="00EE25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специальные языковые программы, программы повышения языковой культуры, и развития навыков поликультурного общения;</w:t>
                  </w:r>
                </w:p>
                <w:p w:rsidR="00FD5D4A" w:rsidRPr="00EE2582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D4A" w:rsidTr="006C438D">
        <w:trPr>
          <w:trHeight w:val="655"/>
        </w:trPr>
        <w:tc>
          <w:tcPr>
            <w:tcW w:w="675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D5D4A" w:rsidRDefault="00FD5D4A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4FD4">
              <w:rPr>
                <w:rFonts w:ascii="Times New Roman" w:hAnsi="Times New Roman" w:cs="Times New Roman"/>
                <w:sz w:val="28"/>
                <w:szCs w:val="28"/>
              </w:rPr>
              <w:t xml:space="preserve">0 %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4FD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D5D4A" w:rsidTr="006C438D">
        <w:trPr>
          <w:trHeight w:val="1816"/>
        </w:trPr>
        <w:tc>
          <w:tcPr>
            <w:tcW w:w="675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D5D4A" w:rsidRDefault="00FD5D4A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82"/>
              <w:gridCol w:w="5103"/>
              <w:gridCol w:w="1134"/>
              <w:gridCol w:w="1863"/>
            </w:tblGrid>
            <w:tr w:rsidR="00FD5D4A" w:rsidRPr="00657935" w:rsidTr="006C438D">
              <w:trPr>
                <w:trHeight w:val="347"/>
              </w:trPr>
              <w:tc>
                <w:tcPr>
                  <w:tcW w:w="781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gramStart"/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</w:p>
              </w:tc>
            </w:tr>
            <w:tr w:rsidR="00FD5D4A" w:rsidRPr="00657935" w:rsidTr="006C438D">
              <w:trPr>
                <w:trHeight w:val="347"/>
              </w:trPr>
              <w:tc>
                <w:tcPr>
                  <w:tcW w:w="781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Базовая часть.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FD5D4A" w:rsidRPr="00657935" w:rsidTr="006C438D">
              <w:trPr>
                <w:trHeight w:val="347"/>
              </w:trPr>
              <w:tc>
                <w:tcPr>
                  <w:tcW w:w="781" w:type="dxa"/>
                </w:tcPr>
                <w:p w:rsidR="00FD5D4A" w:rsidRPr="00657935" w:rsidRDefault="00FD5D4A" w:rsidP="00FD5D4A">
                  <w:pPr>
                    <w:pStyle w:val="a3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государственный стандарт основного общего образования  по иностранному языку и средства его реализации. Ключевые аспекты «Примерных программ основного общего образования «Иностранный язык»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FD5D4A" w:rsidRPr="00657935" w:rsidTr="006C438D">
              <w:trPr>
                <w:trHeight w:val="347"/>
              </w:trPr>
              <w:tc>
                <w:tcPr>
                  <w:tcW w:w="781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Профильная часть (предметно-методическая</w:t>
                  </w: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D5D4A" w:rsidRPr="00657935" w:rsidTr="006C438D">
              <w:trPr>
                <w:trHeight w:val="347"/>
              </w:trPr>
              <w:tc>
                <w:tcPr>
                  <w:tcW w:w="781" w:type="dxa"/>
                </w:tcPr>
                <w:p w:rsidR="00FD5D4A" w:rsidRPr="00657935" w:rsidRDefault="00FD5D4A" w:rsidP="00FD5D4A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Практическая фонетика иностранного языка</w:t>
                  </w:r>
                  <w:proofErr w:type="gramStart"/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еализации ФГОС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FD5D4A" w:rsidRPr="00657935" w:rsidTr="006C438D">
              <w:trPr>
                <w:trHeight w:val="347"/>
              </w:trPr>
              <w:tc>
                <w:tcPr>
                  <w:tcW w:w="781" w:type="dxa"/>
                </w:tcPr>
                <w:p w:rsidR="00FD5D4A" w:rsidRPr="00657935" w:rsidRDefault="00FD5D4A" w:rsidP="00FD5D4A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Коммуникативная грамматика иностранного языка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FD5D4A" w:rsidRPr="00657935" w:rsidTr="006C438D">
              <w:trPr>
                <w:trHeight w:val="347"/>
              </w:trPr>
              <w:tc>
                <w:tcPr>
                  <w:tcW w:w="781" w:type="dxa"/>
                </w:tcPr>
                <w:p w:rsidR="00FD5D4A" w:rsidRPr="00657935" w:rsidRDefault="00FD5D4A" w:rsidP="00FD5D4A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рецептивных  видов речевой деятельности на иностранном языке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FD5D4A" w:rsidRPr="00657935" w:rsidTr="006C438D">
              <w:trPr>
                <w:trHeight w:val="368"/>
              </w:trPr>
              <w:tc>
                <w:tcPr>
                  <w:tcW w:w="781" w:type="dxa"/>
                </w:tcPr>
                <w:p w:rsidR="00FD5D4A" w:rsidRPr="00657935" w:rsidRDefault="00FD5D4A" w:rsidP="00FD5D4A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Планирование, организация, информационно-методическое сопровождение и оценивание проектно-исследовательской деятельности по иностранному языку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FD5D4A" w:rsidRPr="00657935" w:rsidTr="006C438D">
              <w:trPr>
                <w:trHeight w:val="368"/>
              </w:trPr>
              <w:tc>
                <w:tcPr>
                  <w:tcW w:w="781" w:type="dxa"/>
                </w:tcPr>
                <w:p w:rsidR="00FD5D4A" w:rsidRPr="00657935" w:rsidRDefault="00FD5D4A" w:rsidP="00FD5D4A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продуктивных видов речевой деятельности на иностранном языке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FD5D4A" w:rsidRPr="00657935" w:rsidTr="006C438D">
              <w:trPr>
                <w:trHeight w:val="368"/>
              </w:trPr>
              <w:tc>
                <w:tcPr>
                  <w:tcW w:w="781" w:type="dxa"/>
                </w:tcPr>
                <w:p w:rsidR="00FD5D4A" w:rsidRPr="00657935" w:rsidRDefault="00FD5D4A" w:rsidP="00FD5D4A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Технологии обучения иностранному языку в общеобразовательной школе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FD5D4A" w:rsidRPr="00657935" w:rsidTr="006C438D">
              <w:trPr>
                <w:trHeight w:val="368"/>
              </w:trPr>
              <w:tc>
                <w:tcPr>
                  <w:tcW w:w="781" w:type="dxa"/>
                </w:tcPr>
                <w:p w:rsidR="00FD5D4A" w:rsidRPr="00657935" w:rsidRDefault="00FD5D4A" w:rsidP="00FD5D4A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 подготовки к промежуточной и итоговой аттестации по иностранному языку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FD5D4A" w:rsidRPr="00657935" w:rsidTr="006C438D">
              <w:trPr>
                <w:trHeight w:val="368"/>
              </w:trPr>
              <w:tc>
                <w:tcPr>
                  <w:tcW w:w="781" w:type="dxa"/>
                </w:tcPr>
                <w:p w:rsidR="00FD5D4A" w:rsidRPr="00657935" w:rsidRDefault="00FD5D4A" w:rsidP="00FD5D4A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УМК по иностранному языку для основной школы с точки зрения соответствия ФГОС ООО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FD5D4A" w:rsidRPr="00657935" w:rsidTr="006C438D">
              <w:trPr>
                <w:trHeight w:val="368"/>
              </w:trPr>
              <w:tc>
                <w:tcPr>
                  <w:tcW w:w="781" w:type="dxa"/>
                </w:tcPr>
                <w:p w:rsidR="00FD5D4A" w:rsidRPr="00657935" w:rsidRDefault="00FD5D4A" w:rsidP="00FD5D4A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Информатика и информационно-коммуникационные технологии в образовании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D5D4A" w:rsidRPr="00657935" w:rsidTr="006C438D">
              <w:trPr>
                <w:trHeight w:val="368"/>
              </w:trPr>
              <w:tc>
                <w:tcPr>
                  <w:tcW w:w="781" w:type="dxa"/>
                </w:tcPr>
                <w:p w:rsidR="00FD5D4A" w:rsidRPr="00657935" w:rsidRDefault="00FD5D4A" w:rsidP="00FD5D4A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Психолого-педагогические основы обучающей, воспитывающей и развивающей деятельности педагога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D5D4A" w:rsidRPr="00657935" w:rsidTr="006C438D">
              <w:trPr>
                <w:trHeight w:val="368"/>
              </w:trPr>
              <w:tc>
                <w:tcPr>
                  <w:tcW w:w="781" w:type="dxa"/>
                </w:tcPr>
                <w:p w:rsidR="00FD5D4A" w:rsidRPr="00657935" w:rsidRDefault="00FD5D4A" w:rsidP="00FD5D4A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FD5D4A" w:rsidRPr="00657935" w:rsidTr="006C438D">
              <w:trPr>
                <w:trHeight w:val="368"/>
              </w:trPr>
              <w:tc>
                <w:tcPr>
                  <w:tcW w:w="781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657935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5103" w:type="dxa"/>
                </w:tcPr>
                <w:p w:rsidR="00FD5D4A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252</w:t>
                  </w:r>
                </w:p>
              </w:tc>
              <w:tc>
                <w:tcPr>
                  <w:tcW w:w="1134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1863" w:type="dxa"/>
                </w:tcPr>
                <w:p w:rsidR="00FD5D4A" w:rsidRPr="00657935" w:rsidRDefault="00FD5D4A" w:rsidP="006C438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124</w:t>
                  </w:r>
                </w:p>
              </w:tc>
            </w:tr>
          </w:tbl>
          <w:p w:rsidR="00FD5D4A" w:rsidRPr="00657935" w:rsidRDefault="00FD5D4A" w:rsidP="006C43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4A" w:rsidRPr="00657935" w:rsidRDefault="00FD5D4A" w:rsidP="006C43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D4A" w:rsidTr="006C438D">
        <w:trPr>
          <w:trHeight w:val="633"/>
        </w:trPr>
        <w:tc>
          <w:tcPr>
            <w:tcW w:w="675" w:type="dxa"/>
          </w:tcPr>
          <w:p w:rsidR="00FD5D4A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D5D4A" w:rsidRDefault="00FD5D4A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D5D4A" w:rsidRPr="00657935" w:rsidRDefault="00FD5D4A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935">
              <w:rPr>
                <w:rFonts w:ascii="Times New Roman" w:hAnsi="Times New Roman" w:cs="Times New Roman"/>
                <w:sz w:val="28"/>
                <w:szCs w:val="28"/>
              </w:rPr>
              <w:t>Защита дипломной работы по методике преподавания иностранного языка, экзамен по методике преподавания иностранного языка</w:t>
            </w:r>
          </w:p>
        </w:tc>
      </w:tr>
    </w:tbl>
    <w:p w:rsidR="000729A4" w:rsidRDefault="006649C7"/>
    <w:sectPr w:rsidR="000729A4" w:rsidSect="00FD5D4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EE7"/>
    <w:multiLevelType w:val="hybridMultilevel"/>
    <w:tmpl w:val="51B887B0"/>
    <w:lvl w:ilvl="0" w:tplc="DA16FCC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5CF5"/>
    <w:multiLevelType w:val="hybridMultilevel"/>
    <w:tmpl w:val="D3F26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131C"/>
    <w:multiLevelType w:val="hybridMultilevel"/>
    <w:tmpl w:val="2C9CBF56"/>
    <w:lvl w:ilvl="0" w:tplc="C1AC5C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675FB"/>
    <w:multiLevelType w:val="hybridMultilevel"/>
    <w:tmpl w:val="DE0C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5D4A"/>
    <w:rsid w:val="002E4285"/>
    <w:rsid w:val="00331833"/>
    <w:rsid w:val="00565391"/>
    <w:rsid w:val="005C044A"/>
    <w:rsid w:val="006649C7"/>
    <w:rsid w:val="00687665"/>
    <w:rsid w:val="006950C1"/>
    <w:rsid w:val="009A095B"/>
    <w:rsid w:val="00F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D4A"/>
    <w:pPr>
      <w:spacing w:after="0" w:line="240" w:lineRule="auto"/>
    </w:pPr>
  </w:style>
  <w:style w:type="table" w:styleId="a4">
    <w:name w:val="Table Grid"/>
    <w:basedOn w:val="a1"/>
    <w:uiPriority w:val="59"/>
    <w:rsid w:val="00FD5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zagurnaya</dc:creator>
  <cp:lastModifiedBy>LenovoAMD5</cp:lastModifiedBy>
  <cp:revision>3</cp:revision>
  <dcterms:created xsi:type="dcterms:W3CDTF">2021-11-29T14:36:00Z</dcterms:created>
  <dcterms:modified xsi:type="dcterms:W3CDTF">2021-11-29T18:29:00Z</dcterms:modified>
</cp:coreProperties>
</file>