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92" w:rsidRDefault="005A3392" w:rsidP="005A3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5A3392" w:rsidRDefault="005A3392" w:rsidP="005A3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D85244" w:rsidRDefault="00D85244" w:rsidP="00D852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1от 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.01.2021, и утвержденной ректором ГАУ ДПО «ВГАПО» </w:t>
      </w:r>
      <w:r w:rsidRPr="00D85244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1 от 11.01.2021 г.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D85244" w:rsidRDefault="00D85244" w:rsidP="00D852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5A3392" w:rsidTr="006C438D">
        <w:trPr>
          <w:trHeight w:val="326"/>
        </w:trPr>
        <w:tc>
          <w:tcPr>
            <w:tcW w:w="675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A3392" w:rsidRDefault="005A3392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иностранного языка с применением дистанционных технологий</w:t>
            </w:r>
          </w:p>
        </w:tc>
      </w:tr>
      <w:tr w:rsidR="005A3392" w:rsidTr="006C438D">
        <w:trPr>
          <w:trHeight w:val="347"/>
        </w:trPr>
        <w:tc>
          <w:tcPr>
            <w:tcW w:w="675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A3392" w:rsidRDefault="005A3392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(преподаватели) иностранных языков </w:t>
            </w:r>
          </w:p>
        </w:tc>
      </w:tr>
      <w:tr w:rsidR="005A3392" w:rsidTr="006C438D">
        <w:trPr>
          <w:trHeight w:val="326"/>
        </w:trPr>
        <w:tc>
          <w:tcPr>
            <w:tcW w:w="675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A3392" w:rsidRDefault="005A3392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</w:tr>
      <w:tr w:rsidR="005A3392" w:rsidTr="006C438D">
        <w:trPr>
          <w:trHeight w:val="326"/>
        </w:trPr>
        <w:tc>
          <w:tcPr>
            <w:tcW w:w="675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A3392" w:rsidRDefault="005A3392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5A3392" w:rsidTr="006C438D">
        <w:trPr>
          <w:trHeight w:val="347"/>
        </w:trPr>
        <w:tc>
          <w:tcPr>
            <w:tcW w:w="675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A3392" w:rsidRDefault="005A3392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5A3392" w:rsidRDefault="005A3392" w:rsidP="006C43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4">
              <w:rPr>
                <w:rFonts w:ascii="Times New Roman" w:hAnsi="Times New Roman" w:cs="Times New Roman"/>
                <w:sz w:val="28"/>
                <w:szCs w:val="28"/>
              </w:rPr>
              <w:t>обеспечение теоретической и технологической подготовки специалистов для достижения ими уровня профессиональной педагогической и информационной компетентности, позволяющего решать задачи по содержательно-технологическому реформированию общего образования, осуществлять системный подход в педагогической деятельности, расширять диапазон эффективных приемов и методов при обучении иностранному языку с помощью применения информационных технологий и компьютерных ресурсов.</w:t>
            </w:r>
          </w:p>
        </w:tc>
      </w:tr>
      <w:tr w:rsidR="005A3392" w:rsidTr="006C438D">
        <w:trPr>
          <w:trHeight w:val="1236"/>
        </w:trPr>
        <w:tc>
          <w:tcPr>
            <w:tcW w:w="675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A3392" w:rsidRDefault="005A3392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55"/>
              <w:gridCol w:w="2740"/>
              <w:gridCol w:w="2246"/>
              <w:gridCol w:w="2513"/>
            </w:tblGrid>
            <w:tr w:rsidR="005A3392" w:rsidTr="006C438D">
              <w:tc>
                <w:tcPr>
                  <w:tcW w:w="1413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A3392" w:rsidTr="006C438D">
              <w:tc>
                <w:tcPr>
                  <w:tcW w:w="1413" w:type="dxa"/>
                </w:tcPr>
                <w:p w:rsidR="005A3392" w:rsidRPr="00010035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А/01.6:</w:t>
                  </w:r>
                </w:p>
              </w:tc>
              <w:tc>
                <w:tcPr>
                  <w:tcW w:w="1984" w:type="dxa"/>
                </w:tcPr>
                <w:p w:rsidR="005A3392" w:rsidRPr="00010035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Общепедагогическая</w:t>
                  </w:r>
                  <w:r w:rsidRPr="00010035">
                    <w:rPr>
                      <w:sz w:val="28"/>
                      <w:szCs w:val="28"/>
                    </w:rPr>
                    <w:t xml:space="preserve"> </w:t>
                  </w:r>
                  <w:r w:rsidRPr="0001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функция. Обучение </w:t>
                  </w:r>
                </w:p>
              </w:tc>
              <w:tc>
                <w:tcPr>
                  <w:tcW w:w="2694" w:type="dxa"/>
                </w:tcPr>
                <w:p w:rsidR="005A3392" w:rsidRPr="00010035" w:rsidRDefault="005A3392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1)</w:t>
                  </w:r>
                  <w:r w:rsidRPr="000100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стратегии</w:t>
                  </w:r>
                  <w:r w:rsidRPr="0001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обучения для построения своей педагогической деятельности с помощью ИКТ;</w:t>
                  </w:r>
                </w:p>
                <w:p w:rsidR="005A3392" w:rsidRPr="00010035" w:rsidRDefault="005A3392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2)</w:t>
                  </w:r>
                  <w:r w:rsidRPr="000100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способы</w:t>
                  </w:r>
                  <w:r w:rsidRPr="0001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организации индивидуальной и коллективной </w:t>
                  </w:r>
                  <w:r w:rsidRPr="0001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учебной деятельности школьников, их межличностного взаимодействия в соответствии с возрастными нормами, применяя ИКТ</w:t>
                  </w:r>
                </w:p>
                <w:p w:rsidR="005A3392" w:rsidRPr="00010035" w:rsidRDefault="005A3392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5A3392" w:rsidRPr="00010035" w:rsidRDefault="005A3392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1)</w:t>
                  </w:r>
                  <w:r w:rsidRPr="000100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проектировать</w:t>
                  </w:r>
                  <w:r w:rsidRPr="0001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целостный комплекс творческих заданий для развития исследовательских умений учащихся;</w:t>
                  </w:r>
                </w:p>
                <w:p w:rsidR="005A3392" w:rsidRPr="00010035" w:rsidRDefault="005A3392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2)</w:t>
                  </w:r>
                  <w:r w:rsidRPr="000100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конструировать</w:t>
                  </w:r>
                  <w:r w:rsidRPr="0001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имитационно-моделирующие </w:t>
                  </w:r>
                  <w:r w:rsidRPr="0001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задания (игры, проекты) с учетом специфики их функций в развитии школьников;</w:t>
                  </w:r>
                </w:p>
                <w:p w:rsidR="005A3392" w:rsidRPr="00010035" w:rsidRDefault="005A3392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3)</w:t>
                  </w:r>
                  <w:r w:rsidRPr="000100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создавать</w:t>
                  </w:r>
                  <w:r w:rsidRPr="0001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собственные электронные ресурсы и правильно применять имеющиеся;</w:t>
                  </w:r>
                </w:p>
                <w:p w:rsidR="005A3392" w:rsidRPr="00010035" w:rsidRDefault="005A3392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4)</w:t>
                  </w:r>
                  <w:r w:rsidRPr="000100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создавать</w:t>
                  </w:r>
                  <w:r w:rsidRPr="0001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условия и ситуации для развития личности учащегося и его мышления с помощью ИКТ;</w:t>
                  </w:r>
                </w:p>
                <w:p w:rsidR="005A3392" w:rsidRPr="00010035" w:rsidRDefault="005A3392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5)</w:t>
                  </w:r>
                  <w:r w:rsidRPr="000100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использовать</w:t>
                  </w:r>
                  <w:r w:rsidRPr="0001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инновационные  компьютерные технологии в практической деятельности;</w:t>
                  </w:r>
                </w:p>
              </w:tc>
            </w:tr>
          </w:tbl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92" w:rsidTr="006C438D">
        <w:trPr>
          <w:trHeight w:val="655"/>
        </w:trPr>
        <w:tc>
          <w:tcPr>
            <w:tcW w:w="675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5A3392" w:rsidRDefault="005A3392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70/3</w:t>
            </w:r>
            <w:r w:rsidRPr="00422C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3392" w:rsidTr="006C438D">
        <w:trPr>
          <w:trHeight w:val="1816"/>
        </w:trPr>
        <w:tc>
          <w:tcPr>
            <w:tcW w:w="675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5A3392" w:rsidRDefault="005A3392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33"/>
              <w:gridCol w:w="5043"/>
              <w:gridCol w:w="1130"/>
              <w:gridCol w:w="1848"/>
            </w:tblGrid>
            <w:tr w:rsidR="005A3392" w:rsidTr="006C438D">
              <w:trPr>
                <w:trHeight w:val="347"/>
              </w:trPr>
              <w:tc>
                <w:tcPr>
                  <w:tcW w:w="684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5A3392" w:rsidTr="006C438D">
              <w:trPr>
                <w:trHeight w:val="347"/>
              </w:trPr>
              <w:tc>
                <w:tcPr>
                  <w:tcW w:w="684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5A3392" w:rsidRDefault="005A3392" w:rsidP="006C438D">
                  <w:pPr>
                    <w:pStyle w:val="a3"/>
                    <w:tabs>
                      <w:tab w:val="left" w:pos="43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C660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Базовая часть</w:t>
                  </w:r>
                  <w:r w:rsidRPr="00F90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5A3392" w:rsidTr="006C438D">
              <w:trPr>
                <w:trHeight w:val="347"/>
              </w:trPr>
              <w:tc>
                <w:tcPr>
                  <w:tcW w:w="684" w:type="dxa"/>
                </w:tcPr>
                <w:p w:rsidR="005A3392" w:rsidRDefault="005A3392" w:rsidP="005A3392">
                  <w:pPr>
                    <w:pStyle w:val="a3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5A3392" w:rsidRPr="00C66071" w:rsidRDefault="005A3392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Новые информационные технологии и их роль в современном образовательном процессе: теоретический аспект</w:t>
                  </w:r>
                </w:p>
              </w:tc>
              <w:tc>
                <w:tcPr>
                  <w:tcW w:w="1134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63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C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2,5 (</w:t>
                  </w:r>
                  <w:proofErr w:type="spellStart"/>
                  <w:r w:rsidRPr="00422C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Start"/>
                  <w:r w:rsidRPr="00422C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spellEnd"/>
                  <w:proofErr w:type="gramEnd"/>
                  <w:r w:rsidRPr="00422C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5A3392" w:rsidTr="006C438D">
              <w:trPr>
                <w:trHeight w:val="347"/>
              </w:trPr>
              <w:tc>
                <w:tcPr>
                  <w:tcW w:w="684" w:type="dxa"/>
                </w:tcPr>
                <w:p w:rsidR="005A3392" w:rsidRDefault="005A3392" w:rsidP="005A3392">
                  <w:pPr>
                    <w:pStyle w:val="a3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5A3392" w:rsidRPr="00C66071" w:rsidRDefault="005A3392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Мультимедиа в образовании.</w:t>
                  </w:r>
                </w:p>
              </w:tc>
              <w:tc>
                <w:tcPr>
                  <w:tcW w:w="1134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63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A3392" w:rsidTr="006C438D">
              <w:trPr>
                <w:trHeight w:val="368"/>
              </w:trPr>
              <w:tc>
                <w:tcPr>
                  <w:tcW w:w="684" w:type="dxa"/>
                </w:tcPr>
                <w:p w:rsidR="005A3392" w:rsidRDefault="005A3392" w:rsidP="005A3392">
                  <w:pPr>
                    <w:pStyle w:val="a3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5A3392" w:rsidRPr="00C66071" w:rsidRDefault="005A3392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Электронные средства обучения. Мультимедиа-технологии в современной школе.</w:t>
                  </w:r>
                </w:p>
              </w:tc>
              <w:tc>
                <w:tcPr>
                  <w:tcW w:w="1134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63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A3392" w:rsidTr="006C438D">
              <w:trPr>
                <w:trHeight w:val="368"/>
              </w:trPr>
              <w:tc>
                <w:tcPr>
                  <w:tcW w:w="684" w:type="dxa"/>
                </w:tcPr>
                <w:p w:rsidR="005A3392" w:rsidRDefault="005A3392" w:rsidP="005A3392">
                  <w:pPr>
                    <w:pStyle w:val="a3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5A3392" w:rsidRPr="00C66071" w:rsidRDefault="005A3392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Принципы создания и разработки учебных мультимедиа-сре</w:t>
                  </w:r>
                  <w:proofErr w:type="gramStart"/>
                  <w:r w:rsidRPr="00C660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в пр</w:t>
                  </w:r>
                  <w:proofErr w:type="gramEnd"/>
                  <w:r w:rsidRPr="00C660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оцессе преподавания иностранного языка.</w:t>
                  </w:r>
                </w:p>
              </w:tc>
              <w:tc>
                <w:tcPr>
                  <w:tcW w:w="1134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63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C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3,75 (</w:t>
                  </w:r>
                  <w:proofErr w:type="spellStart"/>
                  <w:r w:rsidRPr="00422C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Start"/>
                  <w:r w:rsidRPr="00422C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spellEnd"/>
                  <w:proofErr w:type="gramEnd"/>
                  <w:r w:rsidRPr="00422C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5A3392" w:rsidTr="006C438D">
              <w:trPr>
                <w:trHeight w:val="368"/>
              </w:trPr>
              <w:tc>
                <w:tcPr>
                  <w:tcW w:w="684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660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Профильная часть (предметно-методическая).</w:t>
                  </w:r>
                </w:p>
                <w:p w:rsidR="005A3392" w:rsidRPr="00C66071" w:rsidRDefault="005A3392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Методика использования и обучения с применением  дистанционных образовательных технологий.</w:t>
                  </w:r>
                </w:p>
              </w:tc>
              <w:tc>
                <w:tcPr>
                  <w:tcW w:w="1134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3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A3392" w:rsidTr="006C438D">
              <w:trPr>
                <w:trHeight w:val="368"/>
              </w:trPr>
              <w:tc>
                <w:tcPr>
                  <w:tcW w:w="684" w:type="dxa"/>
                </w:tcPr>
                <w:p w:rsidR="005A3392" w:rsidRDefault="005A3392" w:rsidP="005A3392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5A3392" w:rsidRPr="00C66071" w:rsidRDefault="005A3392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Концепции обучения и подходы к обучению.</w:t>
                  </w:r>
                </w:p>
              </w:tc>
              <w:tc>
                <w:tcPr>
                  <w:tcW w:w="1134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63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5A3392" w:rsidTr="006C438D">
              <w:trPr>
                <w:trHeight w:val="368"/>
              </w:trPr>
              <w:tc>
                <w:tcPr>
                  <w:tcW w:w="684" w:type="dxa"/>
                </w:tcPr>
                <w:p w:rsidR="005A3392" w:rsidRDefault="005A3392" w:rsidP="005A3392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5A3392" w:rsidRPr="00C66071" w:rsidRDefault="005A3392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Стратегии обучения с применением мультимедиа.</w:t>
                  </w:r>
                </w:p>
              </w:tc>
              <w:tc>
                <w:tcPr>
                  <w:tcW w:w="1134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63" w:type="dxa"/>
                </w:tcPr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5A3392" w:rsidRPr="00422C4A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C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3,75 (</w:t>
                  </w:r>
                  <w:proofErr w:type="spellStart"/>
                  <w:r w:rsidRPr="00422C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Start"/>
                  <w:r w:rsidRPr="00422C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spellEnd"/>
                  <w:proofErr w:type="gramEnd"/>
                  <w:r w:rsidRPr="00422C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5A3392" w:rsidTr="006C438D">
              <w:trPr>
                <w:trHeight w:val="368"/>
              </w:trPr>
              <w:tc>
                <w:tcPr>
                  <w:tcW w:w="684" w:type="dxa"/>
                </w:tcPr>
                <w:p w:rsidR="005A3392" w:rsidRDefault="005A3392" w:rsidP="005A3392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5A3392" w:rsidRPr="00C66071" w:rsidRDefault="005A3392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C660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Методика использования интерактивной доски и мультимедиа-приложений на уроках иностранного языка  в современной школе</w:t>
                  </w:r>
                </w:p>
              </w:tc>
              <w:tc>
                <w:tcPr>
                  <w:tcW w:w="1134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A3392" w:rsidTr="006C438D">
              <w:trPr>
                <w:trHeight w:val="368"/>
              </w:trPr>
              <w:tc>
                <w:tcPr>
                  <w:tcW w:w="684" w:type="dxa"/>
                </w:tcPr>
                <w:p w:rsidR="005A3392" w:rsidRDefault="005A3392" w:rsidP="005A3392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5A3392" w:rsidRPr="00C66071" w:rsidRDefault="005A3392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Итоговая аттестация</w:t>
                  </w:r>
                  <w:r w:rsidRPr="00C660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A3392" w:rsidTr="006C438D">
              <w:trPr>
                <w:trHeight w:val="368"/>
              </w:trPr>
              <w:tc>
                <w:tcPr>
                  <w:tcW w:w="684" w:type="dxa"/>
                </w:tcPr>
                <w:p w:rsidR="005A3392" w:rsidRDefault="005A3392" w:rsidP="006C438D">
                  <w:pPr>
                    <w:pStyle w:val="a3"/>
                    <w:ind w:left="22" w:hanging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103" w:type="dxa"/>
                </w:tcPr>
                <w:p w:rsidR="005A3392" w:rsidRPr="00C66071" w:rsidRDefault="005A3392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134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863" w:type="dxa"/>
                </w:tcPr>
                <w:p w:rsidR="005A3392" w:rsidRDefault="005A3392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92" w:rsidTr="006C438D">
        <w:trPr>
          <w:trHeight w:val="633"/>
        </w:trPr>
        <w:tc>
          <w:tcPr>
            <w:tcW w:w="675" w:type="dxa"/>
          </w:tcPr>
          <w:p w:rsidR="005A3392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5A3392" w:rsidRDefault="005A3392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5A3392" w:rsidRPr="00422C4A" w:rsidRDefault="005A3392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4A">
              <w:rPr>
                <w:rFonts w:ascii="Times New Roman" w:hAnsi="Times New Roman" w:cs="Times New Roman"/>
                <w:sz w:val="28"/>
                <w:szCs w:val="28"/>
              </w:rPr>
              <w:t>Защита мультимедиа-проекта</w:t>
            </w:r>
          </w:p>
        </w:tc>
      </w:tr>
    </w:tbl>
    <w:p w:rsidR="000729A4" w:rsidRDefault="00D85244"/>
    <w:sectPr w:rsidR="000729A4" w:rsidSect="005A33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441F"/>
    <w:multiLevelType w:val="hybridMultilevel"/>
    <w:tmpl w:val="C070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86068"/>
    <w:multiLevelType w:val="hybridMultilevel"/>
    <w:tmpl w:val="6216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3392"/>
    <w:rsid w:val="002E4285"/>
    <w:rsid w:val="00331833"/>
    <w:rsid w:val="00565391"/>
    <w:rsid w:val="005A3392"/>
    <w:rsid w:val="005C044A"/>
    <w:rsid w:val="00687665"/>
    <w:rsid w:val="006950C1"/>
    <w:rsid w:val="009A095B"/>
    <w:rsid w:val="00D8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392"/>
    <w:pPr>
      <w:spacing w:after="0" w:line="240" w:lineRule="auto"/>
    </w:pPr>
  </w:style>
  <w:style w:type="table" w:styleId="a4">
    <w:name w:val="Table Grid"/>
    <w:basedOn w:val="a1"/>
    <w:uiPriority w:val="59"/>
    <w:rsid w:val="005A3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zagurnaya</dc:creator>
  <cp:lastModifiedBy>LenovoAMD5</cp:lastModifiedBy>
  <cp:revision>3</cp:revision>
  <dcterms:created xsi:type="dcterms:W3CDTF">2021-11-29T14:38:00Z</dcterms:created>
  <dcterms:modified xsi:type="dcterms:W3CDTF">2021-11-29T18:32:00Z</dcterms:modified>
</cp:coreProperties>
</file>