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DA" w:rsidRPr="001D5114" w:rsidRDefault="00B671DA" w:rsidP="00B671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 учителя-дефектолога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467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67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671DA" w:rsidRPr="001D5114" w:rsidRDefault="00B671DA" w:rsidP="00B671D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671DA" w:rsidRPr="001D5114" w:rsidRDefault="00B671DA" w:rsidP="00B671DA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Учитель-дефектолог осуществляет работу, направленную на максимальную коррекцию отклонений в развитии обучающихся с особыми потребностями, что способствует дальнейшему обеспечению уровня подготовки соответствующим требованиям Федерального государственного образовательного стандарта.</w:t>
      </w:r>
    </w:p>
    <w:p w:rsidR="00B671DA" w:rsidRPr="001D5114" w:rsidRDefault="00B671DA" w:rsidP="00B671D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114">
        <w:rPr>
          <w:rFonts w:ascii="Times New Roman" w:hAnsi="Times New Roman" w:cs="Times New Roman"/>
          <w:b/>
          <w:sz w:val="24"/>
          <w:szCs w:val="24"/>
        </w:rPr>
        <w:t>Исходными положениями организации работы являются:</w:t>
      </w:r>
    </w:p>
    <w:p w:rsidR="00B671DA" w:rsidRPr="001D5114" w:rsidRDefault="00B671DA" w:rsidP="00B671D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114">
        <w:rPr>
          <w:rFonts w:ascii="Times New Roman" w:hAnsi="Times New Roman" w:cs="Times New Roman"/>
          <w:sz w:val="24"/>
          <w:szCs w:val="24"/>
        </w:rPr>
        <w:t>-комплексность и единство диагностики и коррекционной работы</w:t>
      </w:r>
      <w:r w:rsidRPr="001D5114">
        <w:rPr>
          <w:rFonts w:ascii="Times New Roman" w:hAnsi="Times New Roman" w:cs="Times New Roman"/>
          <w:b/>
          <w:sz w:val="24"/>
          <w:szCs w:val="24"/>
        </w:rPr>
        <w:t>;</w:t>
      </w:r>
    </w:p>
    <w:p w:rsidR="00B671DA" w:rsidRPr="001D5114" w:rsidRDefault="00B671DA" w:rsidP="00B671D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4">
        <w:rPr>
          <w:rFonts w:ascii="Times New Roman" w:hAnsi="Times New Roman" w:cs="Times New Roman"/>
          <w:sz w:val="24"/>
          <w:szCs w:val="24"/>
        </w:rPr>
        <w:t>-построение коррекционной работы с учетом возрастных и индивидуальных особенностей развития ребенка, на основе максимальной активизации его «зоны ближайшего развития»;</w:t>
      </w:r>
    </w:p>
    <w:p w:rsidR="00B671DA" w:rsidRPr="001D5114" w:rsidRDefault="00B671DA" w:rsidP="00B671D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4">
        <w:rPr>
          <w:rFonts w:ascii="Times New Roman" w:hAnsi="Times New Roman" w:cs="Times New Roman"/>
          <w:sz w:val="24"/>
          <w:szCs w:val="24"/>
        </w:rPr>
        <w:t>-моделирование вариантов взаимодействия различных специалистов в соответствии со структурой дефекта ребенка и первоочередными задачами коррекционного воздействия;</w:t>
      </w:r>
    </w:p>
    <w:p w:rsidR="00B671DA" w:rsidRPr="001D5114" w:rsidRDefault="00B671DA" w:rsidP="00B671D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4">
        <w:rPr>
          <w:rFonts w:ascii="Times New Roman" w:hAnsi="Times New Roman" w:cs="Times New Roman"/>
          <w:sz w:val="24"/>
          <w:szCs w:val="24"/>
        </w:rPr>
        <w:t>-организация комплексной работы совместно с психологом.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D5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114">
        <w:rPr>
          <w:rFonts w:ascii="Times New Roman" w:eastAsia="Times New Roman" w:hAnsi="Times New Roman" w:cs="Times New Roman"/>
          <w:sz w:val="24"/>
          <w:szCs w:val="24"/>
        </w:rPr>
        <w:t>Оказание комплексной коррекционно- психолого- педагогической помощи и поддержки детей с ограниченными возможностями здоровья и их родителям (законным представителям); осуществление коррекции недостатков в физическом и психическом развитии детей с ограниченными возможностями здоровья.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детей знаний об окружающем мире, развитие элементарных математических представлений и всестороннее развитие психических процессов, развитие конструктивных навыков. </w:t>
      </w:r>
      <w:r w:rsidRPr="001D5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дефектологической помощи детям с ОВЗ, коррекция нарушений развития в процессе коррекционно-развивающих занятий</w:t>
      </w:r>
    </w:p>
    <w:p w:rsidR="00B671DA" w:rsidRPr="001D5114" w:rsidRDefault="00B671DA" w:rsidP="00B671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1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Основные задачи:</w:t>
      </w:r>
    </w:p>
    <w:p w:rsidR="00B671DA" w:rsidRPr="001D5114" w:rsidRDefault="00B671DA" w:rsidP="00B671D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4">
        <w:rPr>
          <w:rFonts w:ascii="Times New Roman" w:hAnsi="Times New Roman" w:cs="Times New Roman"/>
          <w:sz w:val="24"/>
          <w:szCs w:val="24"/>
        </w:rPr>
        <w:t>динамическое изучение уровня психического развития ребенка и квалификация учебных трудностей ребенка;</w:t>
      </w:r>
    </w:p>
    <w:p w:rsidR="00B671DA" w:rsidRPr="001D5114" w:rsidRDefault="00B671DA" w:rsidP="00B671D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4">
        <w:rPr>
          <w:rFonts w:ascii="Times New Roman" w:hAnsi="Times New Roman" w:cs="Times New Roman"/>
          <w:sz w:val="24"/>
          <w:szCs w:val="24"/>
        </w:rPr>
        <w:t>отслеживание соответствия выбранной программы, форм, методов и приемов обучения реальным достижениям уровню развития ребенка;</w:t>
      </w:r>
    </w:p>
    <w:p w:rsidR="00B671DA" w:rsidRPr="001D5114" w:rsidRDefault="00B671DA" w:rsidP="00B671D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4">
        <w:rPr>
          <w:rFonts w:ascii="Times New Roman" w:hAnsi="Times New Roman" w:cs="Times New Roman"/>
          <w:sz w:val="24"/>
          <w:szCs w:val="24"/>
        </w:rPr>
        <w:t>проведение индивидуальных и групповых коррекционных занятий, развитие до необходимого уровня психофизических функций, обеспечивающих усвоение программного материала;</w:t>
      </w:r>
    </w:p>
    <w:p w:rsidR="00B671DA" w:rsidRPr="001D5114" w:rsidRDefault="00B671DA" w:rsidP="00B671D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4">
        <w:rPr>
          <w:rFonts w:ascii="Times New Roman" w:hAnsi="Times New Roman" w:cs="Times New Roman"/>
          <w:sz w:val="24"/>
          <w:szCs w:val="24"/>
        </w:rPr>
        <w:t>формирование полноценной ведущей деятельности младшего школьного возраста;</w:t>
      </w:r>
    </w:p>
    <w:p w:rsidR="00B671DA" w:rsidRPr="001D5114" w:rsidRDefault="00B671DA" w:rsidP="00B671D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4">
        <w:rPr>
          <w:rFonts w:ascii="Times New Roman" w:hAnsi="Times New Roman" w:cs="Times New Roman"/>
          <w:sz w:val="24"/>
          <w:szCs w:val="24"/>
        </w:rPr>
        <w:t>составление индивидуальной комплексной программы развития ребенка в условиях взаимодействия специалистов;</w:t>
      </w:r>
    </w:p>
    <w:p w:rsidR="00B671DA" w:rsidRPr="001D5114" w:rsidRDefault="00B671DA" w:rsidP="00B671D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4">
        <w:rPr>
          <w:rFonts w:ascii="Times New Roman" w:hAnsi="Times New Roman" w:cs="Times New Roman"/>
          <w:sz w:val="24"/>
          <w:szCs w:val="24"/>
        </w:rPr>
        <w:t>осуществление коррекционной работы по развитию когнитивной сферы учащихся;</w:t>
      </w:r>
    </w:p>
    <w:p w:rsidR="00B671DA" w:rsidRPr="001D5114" w:rsidRDefault="00B671DA" w:rsidP="00B671DA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14">
        <w:rPr>
          <w:rFonts w:ascii="Times New Roman" w:hAnsi="Times New Roman" w:cs="Times New Roman"/>
          <w:sz w:val="24"/>
          <w:szCs w:val="24"/>
        </w:rPr>
        <w:t>консультирование педагогов и воспитателей по проблемам развития, обучения и воспитания детей, выбору оптимальных форм, методов и приемов обучения и воспитания в соответствии с индивидуальными особенностями ребенка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Основные направления деятельности: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Диагностическое направление </w:t>
      </w: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предполагает проведение фронтальной и углубленной диагностики познавательной сферы обучающихся с ОВЗ. По результатам обследования, обучающиеся, которые имеют различного рода отклонения и испытывающие трудности в обучении, зачисляются в группы коррекционно-развивающих занятий и на индивидуальные занятия к учителю-дефектологу.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Коррекционно-развивающее направление </w:t>
      </w: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предусматривает     проведение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занятий по коррекции и развитию    познавательной сферы обучающихся: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-развитие внимания, памяти обучающихся, активизация процессов запоминания и воспроизведение;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-развитие и активизация мыслительных операций;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-развитие творческих способностей и обучение применению их на практике;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-формирование бережного отношения к своему физическому и психическому здоровью, а также важнейших социальных навыков, способствующих успешной адаптации в обществе.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Организационно-методическое     направление     </w:t>
      </w: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предусматривает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деятельность, которая способствует практической работе учителя-дефектолога:</w:t>
      </w:r>
      <w:r w:rsidRPr="001D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подготовке и проведении </w:t>
      </w:r>
      <w:proofErr w:type="spellStart"/>
      <w:r w:rsidRPr="001D5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D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методических объединениях, педагогических советах, </w:t>
      </w:r>
      <w:r w:rsidR="0046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 учебно-методических объединениях, </w:t>
      </w:r>
      <w:r w:rsidRPr="001D5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документации учителя-дефектолога, обеспечение необходимой информацией учителей по темам, входящим в компетенцию учителя-дефектолога.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росветительно-профилактическое направлении </w:t>
      </w: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подразумевается оказание консультативной помощи педагогам, родителям (законным представителям) обучающихся в определении причин неуспеваемости, в предоставлении рекомендаций по преодолению различного рода трудностей в воспитании и обучении детей.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D51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Аналитическое направление</w:t>
      </w:r>
      <w:r w:rsidRPr="001D51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которое определяет междисциплинарное взаимодействие специалистов и позволяет корригировать программы занятий учителя-дефектолога в соответствии с достижениями обучающихся.</w:t>
      </w:r>
    </w:p>
    <w:p w:rsidR="00B671DA" w:rsidRPr="001D5114" w:rsidRDefault="00B671DA" w:rsidP="00B671D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DA" w:rsidRPr="001D5114" w:rsidRDefault="00B671DA" w:rsidP="00467D24">
      <w:pPr>
        <w:shd w:val="clear" w:color="auto" w:fill="FFFFFF"/>
        <w:spacing w:after="0" w:line="276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1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План мероприятий</w:t>
      </w:r>
    </w:p>
    <w:p w:rsidR="00B671DA" w:rsidRPr="001D5114" w:rsidRDefault="00B671DA" w:rsidP="00B671DA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1843"/>
        <w:gridCol w:w="1559"/>
      </w:tblGrid>
      <w:tr w:rsidR="00B671DA" w:rsidRPr="001D5114" w:rsidTr="00AE2785">
        <w:tc>
          <w:tcPr>
            <w:tcW w:w="10201" w:type="dxa"/>
            <w:gridSpan w:val="4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Диагностическое направление</w:t>
            </w:r>
          </w:p>
        </w:tc>
      </w:tr>
      <w:tr w:rsidR="00B671DA" w:rsidRPr="001D5114" w:rsidTr="00AE2785">
        <w:tc>
          <w:tcPr>
            <w:tcW w:w="2263" w:type="dxa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 проведения мероприятия</w:t>
            </w:r>
          </w:p>
        </w:tc>
        <w:tc>
          <w:tcPr>
            <w:tcW w:w="4536" w:type="dxa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Содержание</w:t>
            </w:r>
          </w:p>
        </w:tc>
        <w:tc>
          <w:tcPr>
            <w:tcW w:w="1843" w:type="dxa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</w:t>
            </w:r>
          </w:p>
        </w:tc>
        <w:tc>
          <w:tcPr>
            <w:tcW w:w="1559" w:type="dxa"/>
          </w:tcPr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 проведения</w:t>
            </w:r>
          </w:p>
        </w:tc>
      </w:tr>
      <w:tr w:rsidR="00B671DA" w:rsidRPr="001D5114" w:rsidTr="00AE2785">
        <w:tc>
          <w:tcPr>
            <w:tcW w:w="2263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1.Выявление особенностей и уровня развития различных аспектов познавательной деятельности обучающихся с ОВЗ.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Выявления «уровня </w:t>
            </w:r>
            <w:proofErr w:type="spellStart"/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обученности</w:t>
            </w:r>
            <w:proofErr w:type="spellEnd"/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т.е. степени овладения </w:t>
            </w:r>
            <w:r w:rsidR="002663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 в соответствии с возрастными нормами.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Дифференциация</w:t>
            </w: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по структуре дефекта</w:t>
            </w:r>
          </w:p>
        </w:tc>
        <w:tc>
          <w:tcPr>
            <w:tcW w:w="4536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1. Фронтальное углубленное обследование обучающихся с ОВЗ (первичное), определение уровня </w:t>
            </w:r>
            <w:proofErr w:type="spellStart"/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сформированности</w:t>
            </w:r>
            <w:proofErr w:type="spellEnd"/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психических процессов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2.Динамическое наблюдение за детьми в процессе коррекционного обучения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3.Диагностика обучающихся по запросам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 Углубленное обследование и коррекционное сопровождение обучающихся представленных на </w:t>
            </w:r>
            <w:proofErr w:type="spellStart"/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ППк</w:t>
            </w:r>
            <w:proofErr w:type="spellEnd"/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671DA" w:rsidRPr="001D5114" w:rsidRDefault="00B671DA" w:rsidP="00AE27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5.Проведение заключительной (итоговой) диагностики</w:t>
            </w:r>
          </w:p>
        </w:tc>
        <w:tc>
          <w:tcPr>
            <w:tcW w:w="1843" w:type="dxa"/>
          </w:tcPr>
          <w:p w:rsidR="00B671DA" w:rsidRPr="00467D24" w:rsidRDefault="00467D24" w:rsidP="00AE278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D24">
              <w:rPr>
                <w:rFonts w:ascii="Times New Roman" w:eastAsia="Times New Roman" w:hAnsi="Times New Roman" w:cs="Times New Roman"/>
                <w:lang w:eastAsia="ru-RU"/>
              </w:rPr>
              <w:t>Бланк психолого-педагогического обследования</w:t>
            </w: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D24" w:rsidRDefault="00467D24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67D24" w:rsidRDefault="00467D24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467D24" w:rsidRDefault="00467D24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B671DA" w:rsidRPr="00467D2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67D2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Журнал диагностики</w:t>
            </w:r>
          </w:p>
          <w:p w:rsidR="00467D24" w:rsidRDefault="00467D24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7D24" w:rsidRDefault="00467D24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7D24" w:rsidRDefault="00467D24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467D24" w:rsidRDefault="00467D24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D2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</w:t>
            </w:r>
            <w:r w:rsidR="00B671DA" w:rsidRPr="00467D2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арактеристики</w:t>
            </w:r>
          </w:p>
          <w:p w:rsidR="00B671DA" w:rsidRPr="00467D2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67D2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обучающихся</w:t>
            </w:r>
          </w:p>
          <w:p w:rsidR="00467D24" w:rsidRDefault="00467D24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Протоколы обследования.</w:t>
            </w: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развития обучающихся</w:t>
            </w: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ind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1-15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Сентября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уч. года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течение уч. года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запросу в течение уч. года</w:t>
            </w: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15-31мая</w:t>
            </w:r>
          </w:p>
        </w:tc>
      </w:tr>
      <w:tr w:rsidR="00B671DA" w:rsidRPr="001D5114" w:rsidTr="00AE2785">
        <w:tc>
          <w:tcPr>
            <w:tcW w:w="10201" w:type="dxa"/>
            <w:gridSpan w:val="4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Коррекционно-развивающее направление</w:t>
            </w:r>
          </w:p>
        </w:tc>
      </w:tr>
      <w:tr w:rsidR="00B671DA" w:rsidRPr="001D5114" w:rsidTr="00AE2785">
        <w:tc>
          <w:tcPr>
            <w:tcW w:w="2263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1.Изучение и отслеживание уровня развития познавательной деятельности обучающихся с ОВЗ.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Построение эффективного коррекционно- развивающего обучения и развития обучающихся с ОВЗ.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Охрана и укрепление </w:t>
            </w:r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физического и психологического здоровья обучающихся.</w:t>
            </w: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1.Организация и проведение индивидуальных групповых коррекционных занятий с детьми, с особыми потребностями, обеспечивающих усвоение программного материала и осуществление переноса сформированных на занятиях умений и навыков в учебную деятельность, а именно: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развитие и активизация мыслительных операций;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формирование пространственно-временных представление;</w:t>
            </w: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формирование разносторонних представлений о предметах        и          явлениях    окружающей </w:t>
            </w: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действительности, обогащение словаря, развитие связной речи;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формирование необходимых для усвоения программного материала умений и навыков;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формирование приемов умственной деятельности и способов учебной работы.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формирование способов социальной адаптации в обществе и развитие социальных навыков детей с ограниченными возможностями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Участие детей с ОВЗ в викторинах, выставках, фестивалях и   конкурсах различного уровня.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Журнал контроля индивидуальных и групповых занятий </w:t>
            </w: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уч. года</w:t>
            </w: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</w:tr>
      <w:tr w:rsidR="00B671DA" w:rsidRPr="001D5114" w:rsidTr="00AE2785">
        <w:tc>
          <w:tcPr>
            <w:tcW w:w="10201" w:type="dxa"/>
            <w:gridSpan w:val="4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Организационно-методическое направление</w:t>
            </w:r>
          </w:p>
        </w:tc>
      </w:tr>
      <w:tr w:rsidR="00B671DA" w:rsidRPr="001D5114" w:rsidTr="00AE2785">
        <w:tc>
          <w:tcPr>
            <w:tcW w:w="2263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1.Планирование деятельности на новый учебный год.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Подготовка теоретического и дидактического материалов для проведения коррекционно-развивающей </w:t>
            </w: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работы с обучающимися ОВЗ.</w:t>
            </w: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1.Составление плана работы на год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2.Подготовка к фронтальному обследованию обучающихся, имеющих отклонения в развитии.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Зачисление и комплектование подгрупп, составление индивидуального расписания занятий.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4.Оформление индивидуальных карт сопровождения.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Оформление документации, подбор учебного материала.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Разработка специальных индивидуально- ориентированных, групповых коррекционно- развивающих программ.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Карты                </w:t>
            </w: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развития обучающегося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Журналы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Основная документация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Август- сентябрь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Август- сентябрь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DA" w:rsidRPr="001D5114" w:rsidTr="00AE2785">
        <w:tc>
          <w:tcPr>
            <w:tcW w:w="10201" w:type="dxa"/>
            <w:gridSpan w:val="4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Просветительно-профилактическое направление</w:t>
            </w:r>
          </w:p>
        </w:tc>
      </w:tr>
      <w:tr w:rsidR="00B671DA" w:rsidRPr="001D5114" w:rsidTr="00AE2785">
        <w:tc>
          <w:tcPr>
            <w:tcW w:w="2263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1.Дальнейшее развитие комплексного ведения всеми участниками образовательного и психолого-педагогического сопровождения обучающихся с ОВЗ.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2.Развитие психолого- педагогической компетентности педагогов и родителей детей с ограниченными возможностями здоровья.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Повышение уровня самообразования и профессионализма.</w:t>
            </w: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 Взаимодействие с педагогами и специалистами по отслеживанию динамики развития обучающихся с ОВЗ. Оказание взаимообратной консультативной помощи.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2.Оказание консультативной помощи родителям обучающихся с ОВЗ, педагогам, воспитателям ГПД (в индивидуальной и групповой форме).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3.Посещение уроков 1-4 </w:t>
            </w:r>
            <w:proofErr w:type="spellStart"/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с целью отслеживания динамики развития.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</w:t>
            </w: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Выступление на родительских собраниях, педагогических советах, совещаниях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запросу).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Участие в работе МО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 Участие во внутри школьных мероприятиях по проблемам детей, имеющих особые образовательные проблемы.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Планирование работы на новый учебный год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             </w:t>
            </w:r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консультаций, методические</w:t>
            </w:r>
          </w:p>
          <w:p w:rsidR="00B671DA" w:rsidRPr="001D5114" w:rsidRDefault="00B671DA" w:rsidP="00AE27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материалы</w:t>
            </w: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Годовой план</w:t>
            </w:r>
          </w:p>
        </w:tc>
        <w:tc>
          <w:tcPr>
            <w:tcW w:w="1559" w:type="dxa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1D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Май-июнь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запросу)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запросу)</w:t>
            </w:r>
          </w:p>
        </w:tc>
      </w:tr>
      <w:tr w:rsidR="00B671DA" w:rsidRPr="001D5114" w:rsidTr="00AE2785">
        <w:tc>
          <w:tcPr>
            <w:tcW w:w="10201" w:type="dxa"/>
            <w:gridSpan w:val="4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Аналитическое направление</w:t>
            </w:r>
          </w:p>
        </w:tc>
      </w:tr>
      <w:tr w:rsidR="00B671DA" w:rsidRPr="001D5114" w:rsidTr="00AE2785">
        <w:tc>
          <w:tcPr>
            <w:tcW w:w="2263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1.Сравнительная оценка качества коррекционно-</w:t>
            </w: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развивающей работы.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Динамика изменений результатов.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Анализ эффективности обучения детей по АООП</w:t>
            </w: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1.Анализ процесса коррекционного воздействия на развитие обучающихся и оценка его эффективности.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  Осуществление             междисциплинарного сотрудничества со специалистами школьного </w:t>
            </w:r>
            <w:proofErr w:type="spellStart"/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ППк</w:t>
            </w:r>
            <w:proofErr w:type="spellEnd"/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Подготовка аналитических справок по итогам обследования обучающихся с ОВЗ на начало и конец обучения.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Подготовка отчета по итогам работы за 202</w:t>
            </w:r>
            <w:r w:rsidR="00FC20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/202</w:t>
            </w:r>
            <w:r w:rsidR="00FC20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уч. г.</w:t>
            </w: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Аналитические справки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Журнал консультаций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Аналитические справки, результативные таблицы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Годовой отчет</w:t>
            </w:r>
          </w:p>
          <w:p w:rsidR="00B671DA" w:rsidRPr="001D5114" w:rsidRDefault="00B671DA" w:rsidP="00AE27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В течение года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плану </w:t>
            </w:r>
            <w:proofErr w:type="spellStart"/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ППк</w:t>
            </w:r>
            <w:proofErr w:type="spellEnd"/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Сентябрь, январь, май</w:t>
            </w:r>
          </w:p>
          <w:p w:rsidR="00B671DA" w:rsidRPr="001D5114" w:rsidRDefault="00B671DA" w:rsidP="00AE2785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DA" w:rsidRPr="001D5114" w:rsidRDefault="00B671DA" w:rsidP="00AE2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1DA" w:rsidRPr="001D5114" w:rsidRDefault="00B671DA" w:rsidP="00B671D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DA" w:rsidRPr="001D5114" w:rsidRDefault="00B671DA" w:rsidP="00B671D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DA" w:rsidRPr="001D5114" w:rsidRDefault="00B671DA" w:rsidP="00B671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671DA" w:rsidRPr="001D5114" w:rsidRDefault="00B671DA" w:rsidP="00B671D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DA" w:rsidRPr="001D5114" w:rsidRDefault="00B671DA" w:rsidP="00B671D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DA" w:rsidRPr="001D5114" w:rsidRDefault="00B671DA" w:rsidP="00B671D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DA" w:rsidRPr="001D5114" w:rsidRDefault="00B671DA" w:rsidP="00B671D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DA" w:rsidRPr="001D5114" w:rsidRDefault="00B671DA" w:rsidP="00B671D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DA" w:rsidRPr="001D5114" w:rsidRDefault="00B671DA" w:rsidP="00B671D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A72" w:rsidRDefault="00700A72"/>
    <w:sectPr w:rsidR="00700A72" w:rsidSect="00004620">
      <w:pgSz w:w="11906" w:h="16838"/>
      <w:pgMar w:top="1134" w:right="849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86B"/>
    <w:multiLevelType w:val="multilevel"/>
    <w:tmpl w:val="530A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DA"/>
    <w:rsid w:val="00266368"/>
    <w:rsid w:val="00467D24"/>
    <w:rsid w:val="00493825"/>
    <w:rsid w:val="00700A72"/>
    <w:rsid w:val="0090635F"/>
    <w:rsid w:val="00B671DA"/>
    <w:rsid w:val="00DA032F"/>
    <w:rsid w:val="00F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4B42-AD2C-4AB8-A45C-13162360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1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1DA"/>
    <w:pPr>
      <w:ind w:left="720"/>
      <w:contextualSpacing/>
    </w:pPr>
  </w:style>
  <w:style w:type="paragraph" w:styleId="a5">
    <w:name w:val="No Spacing"/>
    <w:uiPriority w:val="1"/>
    <w:qFormat/>
    <w:rsid w:val="00B67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Галихин</dc:creator>
  <cp:keywords/>
  <dc:description/>
  <cp:lastModifiedBy>Учетная запись Майкрософт</cp:lastModifiedBy>
  <cp:revision>5</cp:revision>
  <dcterms:created xsi:type="dcterms:W3CDTF">2023-03-24T07:49:00Z</dcterms:created>
  <dcterms:modified xsi:type="dcterms:W3CDTF">2024-04-09T06:50:00Z</dcterms:modified>
</cp:coreProperties>
</file>